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5F2" w:rsidRDefault="008F1C9D">
      <w:pPr>
        <w:widowControl w:val="0"/>
        <w:spacing w:line="360" w:lineRule="auto"/>
        <w:jc w:val="both"/>
        <w:rPr>
          <w:i/>
          <w:iCs/>
          <w:snapToGrid w:val="0"/>
          <w:sz w:val="28"/>
          <w:szCs w:val="28"/>
        </w:rPr>
      </w:pPr>
      <w:r>
        <w:rPr>
          <w:b/>
          <w:bCs/>
          <w:i/>
          <w:iCs/>
          <w:snapToGrid w:val="0"/>
          <w:sz w:val="28"/>
          <w:szCs w:val="28"/>
        </w:rPr>
        <w:t>CONSTITUCION DE “………………………………..ASOCIACION CIVIL”</w:t>
      </w:r>
    </w:p>
    <w:p w:rsidR="00B915F2" w:rsidRPr="008F1C9D" w:rsidRDefault="008F1C9D">
      <w:pPr>
        <w:pStyle w:val="Textoindependiente"/>
        <w:spacing w:line="360" w:lineRule="auto"/>
        <w:rPr>
          <w:b/>
          <w:i/>
          <w:iCs/>
          <w:sz w:val="28"/>
          <w:szCs w:val="28"/>
        </w:rPr>
      </w:pPr>
      <w:r w:rsidRPr="008F1C9D">
        <w:rPr>
          <w:b/>
          <w:i/>
          <w:iCs/>
          <w:sz w:val="28"/>
          <w:szCs w:val="28"/>
        </w:rPr>
        <w:t>ESCRITURA PÚBLICA N°……….</w:t>
      </w:r>
    </w:p>
    <w:p w:rsidR="008F1C9D" w:rsidRDefault="008F1C9D">
      <w:pPr>
        <w:pStyle w:val="Textoindependiente"/>
        <w:spacing w:line="360" w:lineRule="auto"/>
        <w:rPr>
          <w:i/>
          <w:iCs/>
          <w:sz w:val="28"/>
          <w:szCs w:val="28"/>
        </w:rPr>
      </w:pPr>
    </w:p>
    <w:p w:rsidR="0054734A" w:rsidRDefault="00933EFC">
      <w:pPr>
        <w:pStyle w:val="Textoindependiente"/>
        <w:spacing w:line="360" w:lineRule="auto"/>
        <w:ind w:left="-360"/>
        <w:rPr>
          <w:i/>
          <w:iCs/>
          <w:sz w:val="28"/>
          <w:szCs w:val="28"/>
        </w:rPr>
      </w:pPr>
      <w:r>
        <w:rPr>
          <w:i/>
          <w:iCs/>
          <w:sz w:val="28"/>
          <w:szCs w:val="28"/>
        </w:rPr>
        <w:t xml:space="preserve">- - - - - - -  - En la localidad </w:t>
      </w:r>
      <w:r w:rsidR="00B915F2">
        <w:rPr>
          <w:i/>
          <w:iCs/>
          <w:sz w:val="28"/>
          <w:szCs w:val="28"/>
        </w:rPr>
        <w:t xml:space="preserve"> </w:t>
      </w:r>
      <w:proofErr w:type="gramStart"/>
      <w:r w:rsidR="00B915F2">
        <w:rPr>
          <w:i/>
          <w:iCs/>
          <w:sz w:val="28"/>
          <w:szCs w:val="28"/>
        </w:rPr>
        <w:t>de</w:t>
      </w:r>
      <w:r w:rsidR="00B915F2">
        <w:rPr>
          <w:b/>
          <w:bCs/>
          <w:i/>
          <w:iCs/>
          <w:sz w:val="28"/>
          <w:szCs w:val="28"/>
        </w:rPr>
        <w:t xml:space="preserve"> </w:t>
      </w:r>
      <w:r w:rsidR="00B915F2" w:rsidRPr="00F24E24">
        <w:rPr>
          <w:bCs/>
          <w:i/>
          <w:iCs/>
          <w:sz w:val="28"/>
          <w:szCs w:val="28"/>
        </w:rPr>
        <w:t>…</w:t>
      </w:r>
      <w:proofErr w:type="gramEnd"/>
      <w:r w:rsidR="00B915F2" w:rsidRPr="00F24E24">
        <w:rPr>
          <w:bCs/>
          <w:i/>
          <w:iCs/>
          <w:sz w:val="28"/>
          <w:szCs w:val="28"/>
        </w:rPr>
        <w:t>….</w:t>
      </w:r>
      <w:r w:rsidR="00B915F2">
        <w:rPr>
          <w:i/>
          <w:iCs/>
          <w:sz w:val="28"/>
          <w:szCs w:val="28"/>
        </w:rPr>
        <w:t>............................</w:t>
      </w:r>
      <w:r>
        <w:rPr>
          <w:i/>
          <w:iCs/>
          <w:sz w:val="28"/>
          <w:szCs w:val="28"/>
        </w:rPr>
        <w:t>........................</w:t>
      </w:r>
      <w:r w:rsidR="00B915F2">
        <w:rPr>
          <w:i/>
          <w:iCs/>
          <w:sz w:val="28"/>
          <w:szCs w:val="28"/>
        </w:rPr>
        <w:t xml:space="preserve"> </w:t>
      </w:r>
      <w:proofErr w:type="gramStart"/>
      <w:r w:rsidR="00B915F2">
        <w:rPr>
          <w:i/>
          <w:iCs/>
          <w:sz w:val="28"/>
          <w:szCs w:val="28"/>
        </w:rPr>
        <w:t>del</w:t>
      </w:r>
      <w:proofErr w:type="gramEnd"/>
      <w:r w:rsidR="00B915F2">
        <w:rPr>
          <w:i/>
          <w:iCs/>
          <w:sz w:val="28"/>
          <w:szCs w:val="28"/>
        </w:rPr>
        <w:t xml:space="preserve"> Departamento </w:t>
      </w:r>
      <w:r w:rsidRPr="00F24E24">
        <w:rPr>
          <w:b/>
          <w:bCs/>
          <w:i/>
          <w:iCs/>
          <w:sz w:val="28"/>
          <w:szCs w:val="28"/>
        </w:rPr>
        <w:t>…</w:t>
      </w:r>
      <w:r w:rsidR="00B915F2" w:rsidRPr="00F24E24">
        <w:rPr>
          <w:b/>
          <w:bCs/>
          <w:i/>
          <w:iCs/>
          <w:sz w:val="28"/>
          <w:szCs w:val="28"/>
        </w:rPr>
        <w:t>.</w:t>
      </w:r>
      <w:r w:rsidRPr="00F24E24">
        <w:rPr>
          <w:b/>
          <w:i/>
          <w:iCs/>
          <w:sz w:val="28"/>
          <w:szCs w:val="28"/>
        </w:rPr>
        <w:t>.</w:t>
      </w:r>
      <w:r>
        <w:rPr>
          <w:i/>
          <w:iCs/>
          <w:sz w:val="28"/>
          <w:szCs w:val="28"/>
        </w:rPr>
        <w:t>..</w:t>
      </w:r>
      <w:r w:rsidR="00964757">
        <w:rPr>
          <w:i/>
          <w:iCs/>
          <w:sz w:val="28"/>
          <w:szCs w:val="28"/>
        </w:rPr>
        <w:t>.......</w:t>
      </w:r>
      <w:r w:rsidR="00B915F2">
        <w:rPr>
          <w:i/>
          <w:iCs/>
          <w:sz w:val="28"/>
          <w:szCs w:val="28"/>
        </w:rPr>
        <w:t xml:space="preserve"> de la Provincia de Catamarca, a los ...</w:t>
      </w:r>
      <w:r>
        <w:rPr>
          <w:i/>
          <w:iCs/>
          <w:sz w:val="28"/>
          <w:szCs w:val="28"/>
        </w:rPr>
        <w:t>...</w:t>
      </w:r>
      <w:r w:rsidR="00B915F2">
        <w:rPr>
          <w:i/>
          <w:iCs/>
          <w:sz w:val="28"/>
          <w:szCs w:val="28"/>
        </w:rPr>
        <w:t xml:space="preserve"> días del mes de ...</w:t>
      </w:r>
      <w:r>
        <w:rPr>
          <w:i/>
          <w:iCs/>
          <w:sz w:val="28"/>
          <w:szCs w:val="28"/>
        </w:rPr>
        <w:t>.</w:t>
      </w:r>
      <w:r w:rsidR="00B915F2">
        <w:rPr>
          <w:i/>
          <w:iCs/>
          <w:sz w:val="28"/>
          <w:szCs w:val="28"/>
        </w:rPr>
        <w:t xml:space="preserve">..................del año </w:t>
      </w:r>
      <w:r w:rsidR="00964757">
        <w:rPr>
          <w:i/>
          <w:iCs/>
          <w:sz w:val="28"/>
          <w:szCs w:val="28"/>
        </w:rPr>
        <w:t>…….</w:t>
      </w:r>
      <w:r>
        <w:rPr>
          <w:i/>
          <w:iCs/>
          <w:sz w:val="28"/>
          <w:szCs w:val="28"/>
        </w:rPr>
        <w:t>..</w:t>
      </w:r>
      <w:r w:rsidR="00B915F2">
        <w:rPr>
          <w:i/>
          <w:iCs/>
          <w:sz w:val="28"/>
          <w:szCs w:val="28"/>
        </w:rPr>
        <w:t>.</w:t>
      </w:r>
      <w:r w:rsidR="00B915F2" w:rsidRPr="00933EFC">
        <w:rPr>
          <w:b/>
          <w:bCs/>
          <w:i/>
          <w:iCs/>
          <w:sz w:val="28"/>
          <w:szCs w:val="28"/>
        </w:rPr>
        <w:t>.</w:t>
      </w:r>
      <w:r w:rsidR="00B915F2">
        <w:rPr>
          <w:i/>
          <w:iCs/>
          <w:sz w:val="28"/>
          <w:szCs w:val="28"/>
        </w:rPr>
        <w:t>.....</w:t>
      </w:r>
      <w:r w:rsidR="005C7D45">
        <w:rPr>
          <w:i/>
          <w:iCs/>
          <w:sz w:val="28"/>
          <w:szCs w:val="28"/>
        </w:rPr>
        <w:t>comparecen los Sre</w:t>
      </w:r>
      <w:r w:rsidR="00A50395">
        <w:rPr>
          <w:i/>
          <w:iCs/>
          <w:sz w:val="28"/>
          <w:szCs w:val="28"/>
        </w:rPr>
        <w:t>s</w:t>
      </w:r>
      <w:r w:rsidR="005C7D45">
        <w:rPr>
          <w:i/>
          <w:iCs/>
          <w:sz w:val="28"/>
          <w:szCs w:val="28"/>
        </w:rPr>
        <w:t>.</w:t>
      </w:r>
      <w:r w:rsidR="00A50395">
        <w:rPr>
          <w:i/>
          <w:iCs/>
          <w:sz w:val="28"/>
          <w:szCs w:val="28"/>
        </w:rPr>
        <w:t>: NOMBRE Y APELLIDO………….., NACIONALIDAD………………, FECHA DE NACIMIENTO……………, DNI……………,</w:t>
      </w:r>
      <w:r w:rsidR="005C7D45">
        <w:rPr>
          <w:i/>
          <w:iCs/>
          <w:sz w:val="28"/>
          <w:szCs w:val="28"/>
        </w:rPr>
        <w:t xml:space="preserve">CUIL…………., </w:t>
      </w:r>
      <w:r w:rsidR="00A50395">
        <w:rPr>
          <w:i/>
          <w:iCs/>
          <w:sz w:val="28"/>
          <w:szCs w:val="28"/>
        </w:rPr>
        <w:t xml:space="preserve">ESTADO CIVIL…………, DOMICILIO REAL………….. </w:t>
      </w:r>
      <w:r w:rsidR="00B915F2">
        <w:rPr>
          <w:i/>
          <w:iCs/>
          <w:sz w:val="28"/>
          <w:szCs w:val="28"/>
        </w:rPr>
        <w:t xml:space="preserve"> reunidos los abajo firmantes , en virtud de una iniciativa tendiente a la constitución de una entidad civil, de bien público, sin finalidades de lucro, se pasa a considerar dicha iniciativa y después de un amplio intercambio de opiniones, se resuelve constituir formalmente en este acto, la entidad denominada </w:t>
      </w:r>
      <w:r w:rsidR="008F1C9D">
        <w:rPr>
          <w:i/>
          <w:iCs/>
          <w:sz w:val="28"/>
          <w:szCs w:val="28"/>
        </w:rPr>
        <w:t>“</w:t>
      </w:r>
      <w:r w:rsidR="00B915F2">
        <w:rPr>
          <w:i/>
          <w:iCs/>
          <w:sz w:val="28"/>
          <w:szCs w:val="28"/>
        </w:rPr>
        <w:t>..............................................................................................</w:t>
      </w:r>
      <w:r w:rsidR="00A50395">
        <w:rPr>
          <w:i/>
          <w:iCs/>
          <w:sz w:val="28"/>
          <w:szCs w:val="28"/>
        </w:rPr>
        <w:t>.</w:t>
      </w:r>
      <w:r w:rsidR="008F1C9D" w:rsidRPr="008F1C9D">
        <w:rPr>
          <w:b/>
          <w:i/>
          <w:iCs/>
          <w:sz w:val="28"/>
          <w:szCs w:val="28"/>
        </w:rPr>
        <w:t>Asociación Civil</w:t>
      </w:r>
      <w:r w:rsidR="008F1C9D">
        <w:rPr>
          <w:i/>
          <w:iCs/>
          <w:sz w:val="28"/>
          <w:szCs w:val="28"/>
        </w:rPr>
        <w:t>”</w:t>
      </w:r>
      <w:r w:rsidR="005C7D45">
        <w:rPr>
          <w:i/>
          <w:iCs/>
          <w:sz w:val="28"/>
          <w:szCs w:val="28"/>
        </w:rPr>
        <w:t>.</w:t>
      </w:r>
      <w:r w:rsidR="00B915F2">
        <w:rPr>
          <w:i/>
          <w:iCs/>
          <w:sz w:val="28"/>
          <w:szCs w:val="28"/>
        </w:rPr>
        <w:t xml:space="preserve"> A continua</w:t>
      </w:r>
      <w:r w:rsidR="008F1C9D">
        <w:rPr>
          <w:i/>
          <w:iCs/>
          <w:sz w:val="28"/>
          <w:szCs w:val="28"/>
        </w:rPr>
        <w:t xml:space="preserve">ción se </w:t>
      </w:r>
      <w:r w:rsidR="005C7D45">
        <w:rPr>
          <w:i/>
          <w:iCs/>
          <w:sz w:val="28"/>
          <w:szCs w:val="28"/>
        </w:rPr>
        <w:t>da lectura</w:t>
      </w:r>
      <w:r w:rsidR="00B915F2">
        <w:rPr>
          <w:i/>
          <w:iCs/>
          <w:sz w:val="28"/>
          <w:szCs w:val="28"/>
        </w:rPr>
        <w:t xml:space="preserve"> al estatuto</w:t>
      </w:r>
      <w:r w:rsidR="005C7D45">
        <w:rPr>
          <w:i/>
          <w:iCs/>
          <w:sz w:val="28"/>
          <w:szCs w:val="28"/>
        </w:rPr>
        <w:t xml:space="preserve"> </w:t>
      </w:r>
      <w:r w:rsidR="0054734A">
        <w:rPr>
          <w:i/>
          <w:iCs/>
          <w:sz w:val="28"/>
          <w:szCs w:val="28"/>
        </w:rPr>
        <w:t xml:space="preserve">social que regirá la vida de la Entidad </w:t>
      </w:r>
      <w:r w:rsidR="00964757">
        <w:rPr>
          <w:i/>
          <w:iCs/>
          <w:sz w:val="28"/>
          <w:szCs w:val="28"/>
        </w:rPr>
        <w:t xml:space="preserve">y por considerar que el mismo se ajusta a las características de la institución constituida, queda aprobado en general y en particular </w:t>
      </w:r>
      <w:r w:rsidR="008F1C9D">
        <w:rPr>
          <w:i/>
          <w:iCs/>
          <w:sz w:val="28"/>
          <w:szCs w:val="28"/>
        </w:rPr>
        <w:t>por cuerdas separadas</w:t>
      </w:r>
      <w:r w:rsidR="0054734A">
        <w:rPr>
          <w:i/>
          <w:iCs/>
          <w:sz w:val="28"/>
          <w:szCs w:val="28"/>
        </w:rPr>
        <w:t>, como así también por las clausulas que a continuación se deciden:</w:t>
      </w:r>
    </w:p>
    <w:p w:rsidR="0054734A" w:rsidRDefault="0054734A">
      <w:pPr>
        <w:pStyle w:val="Textoindependiente"/>
        <w:spacing w:line="360" w:lineRule="auto"/>
        <w:ind w:left="-360"/>
        <w:rPr>
          <w:i/>
          <w:iCs/>
          <w:sz w:val="28"/>
          <w:szCs w:val="28"/>
        </w:rPr>
      </w:pPr>
      <w:r>
        <w:rPr>
          <w:i/>
          <w:iCs/>
          <w:sz w:val="28"/>
          <w:szCs w:val="28"/>
        </w:rPr>
        <w:t>Primero: La asociación tendrá como domicilio y sede en calle ………………, de la Localidad …………, Departamento-----------------, de la Provincia de Catamarca.</w:t>
      </w:r>
    </w:p>
    <w:p w:rsidR="0054734A" w:rsidRDefault="0054734A">
      <w:pPr>
        <w:pStyle w:val="Textoindependiente"/>
        <w:spacing w:line="360" w:lineRule="auto"/>
        <w:ind w:left="-360"/>
        <w:rPr>
          <w:i/>
          <w:iCs/>
          <w:sz w:val="28"/>
          <w:szCs w:val="28"/>
        </w:rPr>
      </w:pPr>
      <w:r>
        <w:rPr>
          <w:i/>
          <w:iCs/>
          <w:sz w:val="28"/>
          <w:szCs w:val="28"/>
        </w:rPr>
        <w:t>Segundo: El objetivo de la Asociación será ……………………………………………</w:t>
      </w:r>
    </w:p>
    <w:p w:rsidR="0054734A" w:rsidRDefault="0054734A">
      <w:pPr>
        <w:pStyle w:val="Textoindependiente"/>
        <w:spacing w:line="360" w:lineRule="auto"/>
        <w:ind w:left="-360"/>
        <w:rPr>
          <w:i/>
          <w:iCs/>
          <w:sz w:val="28"/>
          <w:szCs w:val="28"/>
        </w:rPr>
      </w:pPr>
      <w:r>
        <w:rPr>
          <w:i/>
          <w:iCs/>
          <w:sz w:val="28"/>
          <w:szCs w:val="28"/>
        </w:rPr>
        <w:t>Tercero: En cuanto a la duración de la asociación será……………………………..</w:t>
      </w:r>
    </w:p>
    <w:p w:rsidR="0054734A" w:rsidRDefault="0054734A">
      <w:pPr>
        <w:pStyle w:val="Textoindependiente"/>
        <w:spacing w:line="360" w:lineRule="auto"/>
        <w:ind w:left="-360"/>
        <w:rPr>
          <w:i/>
          <w:iCs/>
          <w:sz w:val="28"/>
          <w:szCs w:val="28"/>
        </w:rPr>
      </w:pPr>
      <w:r>
        <w:rPr>
          <w:i/>
          <w:iCs/>
          <w:sz w:val="28"/>
          <w:szCs w:val="28"/>
        </w:rPr>
        <w:t xml:space="preserve">Cuarto: Esta asamblea constitutiva resuelve fijar como primera cuota de la asociación  hasta tanto resulte modificada la suma de $.............. </w:t>
      </w:r>
      <w:r w:rsidR="00964757">
        <w:rPr>
          <w:i/>
          <w:iCs/>
          <w:sz w:val="28"/>
          <w:szCs w:val="28"/>
        </w:rPr>
        <w:t>Mensuales</w:t>
      </w:r>
      <w:r>
        <w:rPr>
          <w:i/>
          <w:iCs/>
          <w:sz w:val="28"/>
          <w:szCs w:val="28"/>
        </w:rPr>
        <w:t>.</w:t>
      </w:r>
    </w:p>
    <w:p w:rsidR="00964757" w:rsidRDefault="00964757">
      <w:pPr>
        <w:pStyle w:val="Textoindependiente"/>
        <w:spacing w:line="360" w:lineRule="auto"/>
        <w:ind w:left="-360"/>
        <w:rPr>
          <w:i/>
          <w:iCs/>
          <w:sz w:val="28"/>
          <w:szCs w:val="28"/>
        </w:rPr>
      </w:pPr>
      <w:r>
        <w:rPr>
          <w:i/>
          <w:iCs/>
          <w:sz w:val="28"/>
          <w:szCs w:val="28"/>
        </w:rPr>
        <w:t xml:space="preserve">Quinto: Se establece como fecha de cierre de ejercicio económico el </w:t>
      </w:r>
      <w:proofErr w:type="gramStart"/>
      <w:r>
        <w:rPr>
          <w:i/>
          <w:iCs/>
          <w:sz w:val="28"/>
          <w:szCs w:val="28"/>
        </w:rPr>
        <w:t>día …</w:t>
      </w:r>
      <w:proofErr w:type="gramEnd"/>
      <w:r>
        <w:rPr>
          <w:i/>
          <w:iCs/>
          <w:sz w:val="28"/>
          <w:szCs w:val="28"/>
        </w:rPr>
        <w:t xml:space="preserve">…. Del mes……… de cada año. </w:t>
      </w:r>
    </w:p>
    <w:p w:rsidR="00964757" w:rsidRDefault="00964757" w:rsidP="00964757">
      <w:pPr>
        <w:pStyle w:val="Textoindependiente"/>
        <w:spacing w:line="360" w:lineRule="auto"/>
        <w:ind w:left="-360"/>
        <w:rPr>
          <w:i/>
          <w:iCs/>
          <w:sz w:val="28"/>
          <w:szCs w:val="28"/>
        </w:rPr>
      </w:pPr>
      <w:r>
        <w:rPr>
          <w:i/>
          <w:iCs/>
          <w:sz w:val="28"/>
          <w:szCs w:val="28"/>
        </w:rPr>
        <w:t>Sexto</w:t>
      </w:r>
      <w:r w:rsidR="00F24E24">
        <w:rPr>
          <w:i/>
          <w:iCs/>
          <w:sz w:val="28"/>
          <w:szCs w:val="28"/>
        </w:rPr>
        <w:t>: Se</w:t>
      </w:r>
      <w:r w:rsidR="0054734A">
        <w:rPr>
          <w:i/>
          <w:iCs/>
          <w:sz w:val="28"/>
          <w:szCs w:val="28"/>
        </w:rPr>
        <w:t xml:space="preserve"> procede a designar los miembros de la primera </w:t>
      </w:r>
      <w:r>
        <w:rPr>
          <w:i/>
          <w:iCs/>
          <w:sz w:val="28"/>
          <w:szCs w:val="28"/>
        </w:rPr>
        <w:t>Comisión</w:t>
      </w:r>
      <w:r w:rsidR="0054734A">
        <w:rPr>
          <w:i/>
          <w:iCs/>
          <w:sz w:val="28"/>
          <w:szCs w:val="28"/>
        </w:rPr>
        <w:t xml:space="preserve"> Directiva y </w:t>
      </w:r>
      <w:r>
        <w:rPr>
          <w:i/>
          <w:iCs/>
          <w:sz w:val="28"/>
          <w:szCs w:val="28"/>
        </w:rPr>
        <w:t>Comisión</w:t>
      </w:r>
      <w:r w:rsidR="0054734A">
        <w:rPr>
          <w:i/>
          <w:iCs/>
          <w:sz w:val="28"/>
          <w:szCs w:val="28"/>
        </w:rPr>
        <w:t xml:space="preserve"> Revisora de Cuentas que a continuación se anuncian: </w:t>
      </w:r>
      <w:r w:rsidR="00B915F2">
        <w:rPr>
          <w:i/>
          <w:iCs/>
          <w:sz w:val="28"/>
          <w:szCs w:val="28"/>
        </w:rPr>
        <w:t>Presidente:....................</w:t>
      </w:r>
      <w:r>
        <w:rPr>
          <w:i/>
          <w:iCs/>
          <w:sz w:val="28"/>
          <w:szCs w:val="28"/>
        </w:rPr>
        <w:t xml:space="preserve"> D.N.I. N°…….., </w:t>
      </w:r>
      <w:r w:rsidR="00B915F2">
        <w:rPr>
          <w:i/>
          <w:iCs/>
          <w:sz w:val="28"/>
          <w:szCs w:val="28"/>
        </w:rPr>
        <w:t xml:space="preserve"> Secretario: ...........</w:t>
      </w:r>
      <w:r>
        <w:rPr>
          <w:i/>
          <w:iCs/>
          <w:sz w:val="28"/>
          <w:szCs w:val="28"/>
        </w:rPr>
        <w:t xml:space="preserve"> D.N.I. N°…………., </w:t>
      </w:r>
      <w:r w:rsidR="00B915F2">
        <w:rPr>
          <w:i/>
          <w:iCs/>
          <w:sz w:val="28"/>
          <w:szCs w:val="28"/>
        </w:rPr>
        <w:t xml:space="preserve"> Tesorero: ............</w:t>
      </w:r>
      <w:r>
        <w:rPr>
          <w:i/>
          <w:iCs/>
          <w:sz w:val="28"/>
          <w:szCs w:val="28"/>
        </w:rPr>
        <w:t xml:space="preserve"> D.N.I. N°…….,  </w:t>
      </w:r>
      <w:r w:rsidR="00B915F2">
        <w:rPr>
          <w:i/>
          <w:iCs/>
          <w:sz w:val="28"/>
          <w:szCs w:val="28"/>
        </w:rPr>
        <w:t xml:space="preserve"> Vocal/es Titular/es: ............................ Vocal/es Suplente/s: .................................... y </w:t>
      </w:r>
      <w:r w:rsidR="00F609DD">
        <w:rPr>
          <w:i/>
          <w:iCs/>
          <w:sz w:val="28"/>
          <w:szCs w:val="28"/>
        </w:rPr>
        <w:t>Órgano</w:t>
      </w:r>
      <w:r w:rsidR="00B915F2">
        <w:rPr>
          <w:i/>
          <w:iCs/>
          <w:sz w:val="28"/>
          <w:szCs w:val="28"/>
        </w:rPr>
        <w:t xml:space="preserve"> de Fiscalización, Titular/es: ............................... y Suplente/s: ...................................... </w:t>
      </w:r>
    </w:p>
    <w:p w:rsidR="00B915F2" w:rsidRPr="00964757" w:rsidRDefault="00F24E24" w:rsidP="00964757">
      <w:pPr>
        <w:pStyle w:val="Textoindependiente"/>
        <w:spacing w:line="360" w:lineRule="auto"/>
        <w:ind w:left="-360"/>
        <w:rPr>
          <w:i/>
          <w:iCs/>
          <w:sz w:val="28"/>
          <w:szCs w:val="28"/>
        </w:rPr>
      </w:pPr>
      <w:r>
        <w:rPr>
          <w:i/>
          <w:iCs/>
          <w:sz w:val="28"/>
          <w:szCs w:val="28"/>
        </w:rPr>
        <w:t>Séptimo</w:t>
      </w:r>
      <w:r w:rsidR="00964757">
        <w:rPr>
          <w:i/>
          <w:iCs/>
          <w:sz w:val="28"/>
          <w:szCs w:val="28"/>
        </w:rPr>
        <w:t xml:space="preserve">: </w:t>
      </w:r>
      <w:r w:rsidR="00B915F2">
        <w:rPr>
          <w:i/>
          <w:iCs/>
          <w:sz w:val="28"/>
          <w:szCs w:val="28"/>
        </w:rPr>
        <w:t xml:space="preserve">Finalmente se autoriza a los Sres. ..................... para que en nombre de la institución se presente ante Inspección General de Personas Jurídicas para la entidad y la pertinente aprobación de los Estatutos, facultándose de manera expresa para aceptar modificaciones, supresiones y/o adiciones que sean necesarias, tanto en el Acta Constitutiva, como en los Estatutos Sociales y demás documentación. Sin más que tratar, firman al pié en prueba de conformidad, la totalidad de los asistentes a la </w:t>
      </w:r>
      <w:r w:rsidR="00B915F2">
        <w:rPr>
          <w:i/>
          <w:iCs/>
          <w:sz w:val="28"/>
          <w:szCs w:val="28"/>
        </w:rPr>
        <w:lastRenderedPageBreak/>
        <w:t>creación de la entidad, en el lugar y fecha antes consignado.</w:t>
      </w:r>
    </w:p>
    <w:p w:rsidR="00B915F2" w:rsidRDefault="00B915F2">
      <w:pPr>
        <w:widowControl w:val="0"/>
        <w:spacing w:line="360" w:lineRule="auto"/>
        <w:jc w:val="both"/>
        <w:rPr>
          <w:i/>
          <w:iCs/>
          <w:snapToGrid w:val="0"/>
          <w:sz w:val="28"/>
          <w:szCs w:val="28"/>
        </w:rPr>
      </w:pPr>
    </w:p>
    <w:p w:rsidR="00B915F2" w:rsidRDefault="00B915F2">
      <w:pPr>
        <w:widowControl w:val="0"/>
        <w:spacing w:line="360" w:lineRule="auto"/>
        <w:jc w:val="both"/>
        <w:rPr>
          <w:i/>
          <w:iCs/>
          <w:snapToGrid w:val="0"/>
          <w:sz w:val="28"/>
          <w:szCs w:val="28"/>
        </w:rPr>
      </w:pPr>
      <w:r>
        <w:rPr>
          <w:i/>
          <w:iCs/>
          <w:snapToGrid w:val="0"/>
          <w:sz w:val="28"/>
          <w:szCs w:val="28"/>
        </w:rPr>
        <w:tab/>
      </w:r>
      <w:r>
        <w:rPr>
          <w:i/>
          <w:iCs/>
          <w:snapToGrid w:val="0"/>
          <w:sz w:val="28"/>
          <w:szCs w:val="28"/>
        </w:rPr>
        <w:tab/>
        <w:t>...............                                                                             .....................</w:t>
      </w:r>
    </w:p>
    <w:p w:rsidR="00B915F2" w:rsidRDefault="00B915F2">
      <w:pPr>
        <w:widowControl w:val="0"/>
        <w:spacing w:line="360" w:lineRule="auto"/>
        <w:jc w:val="both"/>
        <w:rPr>
          <w:i/>
          <w:iCs/>
          <w:snapToGrid w:val="0"/>
          <w:sz w:val="28"/>
          <w:szCs w:val="28"/>
        </w:rPr>
      </w:pPr>
      <w:r>
        <w:rPr>
          <w:i/>
          <w:iCs/>
          <w:snapToGrid w:val="0"/>
          <w:sz w:val="28"/>
          <w:szCs w:val="28"/>
        </w:rPr>
        <w:tab/>
      </w:r>
      <w:r>
        <w:rPr>
          <w:i/>
          <w:iCs/>
          <w:snapToGrid w:val="0"/>
          <w:sz w:val="28"/>
          <w:szCs w:val="28"/>
        </w:rPr>
        <w:tab/>
        <w:t>Secretario</w:t>
      </w:r>
      <w:r>
        <w:rPr>
          <w:i/>
          <w:iCs/>
          <w:snapToGrid w:val="0"/>
          <w:sz w:val="28"/>
          <w:szCs w:val="28"/>
        </w:rPr>
        <w:tab/>
      </w:r>
      <w:r>
        <w:rPr>
          <w:i/>
          <w:iCs/>
          <w:snapToGrid w:val="0"/>
          <w:sz w:val="28"/>
          <w:szCs w:val="28"/>
        </w:rPr>
        <w:tab/>
      </w:r>
      <w:r>
        <w:rPr>
          <w:i/>
          <w:iCs/>
          <w:snapToGrid w:val="0"/>
          <w:sz w:val="28"/>
          <w:szCs w:val="28"/>
        </w:rPr>
        <w:tab/>
      </w:r>
      <w:r>
        <w:rPr>
          <w:i/>
          <w:iCs/>
          <w:snapToGrid w:val="0"/>
          <w:sz w:val="28"/>
          <w:szCs w:val="28"/>
        </w:rPr>
        <w:tab/>
      </w:r>
      <w:r>
        <w:rPr>
          <w:i/>
          <w:iCs/>
          <w:snapToGrid w:val="0"/>
          <w:sz w:val="28"/>
          <w:szCs w:val="28"/>
        </w:rPr>
        <w:tab/>
      </w:r>
      <w:r>
        <w:rPr>
          <w:i/>
          <w:iCs/>
          <w:snapToGrid w:val="0"/>
          <w:sz w:val="28"/>
          <w:szCs w:val="28"/>
        </w:rPr>
        <w:tab/>
      </w:r>
      <w:r>
        <w:rPr>
          <w:i/>
          <w:iCs/>
          <w:snapToGrid w:val="0"/>
          <w:sz w:val="28"/>
          <w:szCs w:val="28"/>
        </w:rPr>
        <w:tab/>
      </w:r>
      <w:r>
        <w:rPr>
          <w:i/>
          <w:iCs/>
          <w:snapToGrid w:val="0"/>
          <w:sz w:val="28"/>
          <w:szCs w:val="28"/>
        </w:rPr>
        <w:tab/>
        <w:t xml:space="preserve">  Presidente</w:t>
      </w:r>
    </w:p>
    <w:p w:rsidR="00B915F2" w:rsidRDefault="00B915F2">
      <w:pPr>
        <w:widowControl w:val="0"/>
        <w:spacing w:line="360" w:lineRule="auto"/>
        <w:jc w:val="both"/>
        <w:rPr>
          <w:i/>
          <w:iCs/>
          <w:snapToGrid w:val="0"/>
          <w:sz w:val="28"/>
          <w:szCs w:val="28"/>
        </w:rPr>
      </w:pPr>
    </w:p>
    <w:p w:rsidR="00B915F2" w:rsidRDefault="00B915F2">
      <w:pPr>
        <w:widowControl w:val="0"/>
        <w:spacing w:line="360" w:lineRule="auto"/>
        <w:jc w:val="both"/>
        <w:rPr>
          <w:i/>
          <w:iCs/>
          <w:snapToGrid w:val="0"/>
          <w:sz w:val="28"/>
          <w:szCs w:val="28"/>
        </w:rPr>
      </w:pPr>
      <w:r>
        <w:rPr>
          <w:i/>
          <w:iCs/>
          <w:snapToGrid w:val="0"/>
          <w:sz w:val="28"/>
          <w:szCs w:val="28"/>
        </w:rPr>
        <w:t>Firma de los presentes:</w:t>
      </w:r>
    </w:p>
    <w:p w:rsidR="000D53E8" w:rsidRDefault="000D53E8">
      <w:pPr>
        <w:widowControl w:val="0"/>
        <w:spacing w:line="360" w:lineRule="auto"/>
        <w:jc w:val="both"/>
        <w:rPr>
          <w:i/>
          <w:iCs/>
          <w:snapToGrid w:val="0"/>
          <w:sz w:val="28"/>
          <w:szCs w:val="28"/>
        </w:rPr>
      </w:pPr>
    </w:p>
    <w:p w:rsidR="000D53E8" w:rsidRDefault="000D53E8">
      <w:pPr>
        <w:widowControl w:val="0"/>
        <w:spacing w:line="360" w:lineRule="auto"/>
        <w:jc w:val="both"/>
        <w:rPr>
          <w:i/>
          <w:iCs/>
          <w:snapToGrid w:val="0"/>
          <w:sz w:val="28"/>
          <w:szCs w:val="28"/>
        </w:rPr>
      </w:pPr>
    </w:p>
    <w:p w:rsidR="000D53E8" w:rsidRDefault="000D53E8">
      <w:pPr>
        <w:widowControl w:val="0"/>
        <w:spacing w:line="360" w:lineRule="auto"/>
        <w:jc w:val="both"/>
        <w:rPr>
          <w:i/>
          <w:iCs/>
          <w:snapToGrid w:val="0"/>
          <w:sz w:val="28"/>
          <w:szCs w:val="28"/>
        </w:rPr>
      </w:pPr>
    </w:p>
    <w:p w:rsidR="000D53E8" w:rsidRDefault="000D53E8">
      <w:pPr>
        <w:widowControl w:val="0"/>
        <w:spacing w:line="360" w:lineRule="auto"/>
        <w:jc w:val="both"/>
        <w:rPr>
          <w:i/>
          <w:iCs/>
          <w:snapToGrid w:val="0"/>
          <w:sz w:val="28"/>
          <w:szCs w:val="28"/>
        </w:rPr>
      </w:pPr>
    </w:p>
    <w:p w:rsidR="000D53E8" w:rsidRDefault="000D53E8">
      <w:pPr>
        <w:widowControl w:val="0"/>
        <w:spacing w:line="360" w:lineRule="auto"/>
        <w:jc w:val="both"/>
        <w:rPr>
          <w:i/>
          <w:iCs/>
          <w:snapToGrid w:val="0"/>
          <w:sz w:val="28"/>
          <w:szCs w:val="28"/>
        </w:rPr>
      </w:pPr>
    </w:p>
    <w:p w:rsidR="000D53E8" w:rsidRDefault="000D53E8">
      <w:pPr>
        <w:widowControl w:val="0"/>
        <w:spacing w:line="360" w:lineRule="auto"/>
        <w:jc w:val="both"/>
        <w:rPr>
          <w:i/>
          <w:iCs/>
          <w:snapToGrid w:val="0"/>
          <w:sz w:val="28"/>
          <w:szCs w:val="28"/>
        </w:rPr>
      </w:pPr>
    </w:p>
    <w:p w:rsidR="000D53E8" w:rsidRDefault="000D53E8">
      <w:pPr>
        <w:widowControl w:val="0"/>
        <w:spacing w:line="360" w:lineRule="auto"/>
        <w:jc w:val="both"/>
        <w:rPr>
          <w:i/>
          <w:iCs/>
          <w:snapToGrid w:val="0"/>
          <w:sz w:val="28"/>
          <w:szCs w:val="28"/>
        </w:rPr>
      </w:pPr>
    </w:p>
    <w:p w:rsidR="000D53E8" w:rsidRDefault="000D53E8">
      <w:pPr>
        <w:widowControl w:val="0"/>
        <w:spacing w:line="360" w:lineRule="auto"/>
        <w:jc w:val="both"/>
        <w:rPr>
          <w:i/>
          <w:iCs/>
          <w:snapToGrid w:val="0"/>
          <w:sz w:val="28"/>
          <w:szCs w:val="28"/>
        </w:rPr>
      </w:pPr>
    </w:p>
    <w:p w:rsidR="000D53E8" w:rsidRDefault="000D53E8">
      <w:pPr>
        <w:widowControl w:val="0"/>
        <w:spacing w:line="360" w:lineRule="auto"/>
        <w:jc w:val="both"/>
        <w:rPr>
          <w:i/>
          <w:iCs/>
          <w:snapToGrid w:val="0"/>
          <w:sz w:val="28"/>
          <w:szCs w:val="28"/>
        </w:rPr>
      </w:pPr>
    </w:p>
    <w:p w:rsidR="000D53E8" w:rsidRDefault="000D53E8">
      <w:pPr>
        <w:widowControl w:val="0"/>
        <w:spacing w:line="360" w:lineRule="auto"/>
        <w:jc w:val="both"/>
        <w:rPr>
          <w:i/>
          <w:iCs/>
          <w:snapToGrid w:val="0"/>
          <w:sz w:val="28"/>
          <w:szCs w:val="28"/>
        </w:rPr>
      </w:pPr>
    </w:p>
    <w:p w:rsidR="000D53E8" w:rsidRDefault="000D53E8">
      <w:pPr>
        <w:widowControl w:val="0"/>
        <w:spacing w:line="360" w:lineRule="auto"/>
        <w:jc w:val="both"/>
        <w:rPr>
          <w:i/>
          <w:iCs/>
          <w:snapToGrid w:val="0"/>
          <w:sz w:val="28"/>
          <w:szCs w:val="28"/>
        </w:rPr>
      </w:pPr>
    </w:p>
    <w:p w:rsidR="000D53E8" w:rsidRDefault="000D53E8">
      <w:pPr>
        <w:widowControl w:val="0"/>
        <w:spacing w:line="360" w:lineRule="auto"/>
        <w:jc w:val="both"/>
        <w:rPr>
          <w:i/>
          <w:iCs/>
          <w:snapToGrid w:val="0"/>
          <w:sz w:val="28"/>
          <w:szCs w:val="28"/>
        </w:rPr>
      </w:pPr>
    </w:p>
    <w:p w:rsidR="000D53E8" w:rsidRDefault="000D53E8">
      <w:pPr>
        <w:widowControl w:val="0"/>
        <w:spacing w:line="360" w:lineRule="auto"/>
        <w:jc w:val="both"/>
        <w:rPr>
          <w:i/>
          <w:iCs/>
          <w:snapToGrid w:val="0"/>
          <w:sz w:val="28"/>
          <w:szCs w:val="28"/>
        </w:rPr>
      </w:pPr>
    </w:p>
    <w:p w:rsidR="00D877FC" w:rsidRDefault="00D877FC">
      <w:pPr>
        <w:widowControl w:val="0"/>
        <w:spacing w:line="360" w:lineRule="auto"/>
        <w:jc w:val="both"/>
        <w:rPr>
          <w:i/>
          <w:iCs/>
          <w:snapToGrid w:val="0"/>
          <w:sz w:val="28"/>
          <w:szCs w:val="28"/>
        </w:rPr>
      </w:pPr>
    </w:p>
    <w:p w:rsidR="00D877FC" w:rsidRDefault="00D877FC">
      <w:pPr>
        <w:widowControl w:val="0"/>
        <w:spacing w:line="360" w:lineRule="auto"/>
        <w:jc w:val="both"/>
        <w:rPr>
          <w:i/>
          <w:iCs/>
          <w:snapToGrid w:val="0"/>
          <w:sz w:val="28"/>
          <w:szCs w:val="28"/>
        </w:rPr>
      </w:pPr>
    </w:p>
    <w:p w:rsidR="00D877FC" w:rsidRDefault="00D877FC">
      <w:pPr>
        <w:widowControl w:val="0"/>
        <w:spacing w:line="360" w:lineRule="auto"/>
        <w:jc w:val="both"/>
        <w:rPr>
          <w:i/>
          <w:iCs/>
          <w:snapToGrid w:val="0"/>
          <w:sz w:val="28"/>
          <w:szCs w:val="28"/>
        </w:rPr>
      </w:pPr>
    </w:p>
    <w:p w:rsidR="00D877FC" w:rsidRDefault="00D877FC">
      <w:pPr>
        <w:widowControl w:val="0"/>
        <w:spacing w:line="360" w:lineRule="auto"/>
        <w:jc w:val="both"/>
        <w:rPr>
          <w:i/>
          <w:iCs/>
          <w:snapToGrid w:val="0"/>
          <w:sz w:val="28"/>
          <w:szCs w:val="28"/>
        </w:rPr>
      </w:pPr>
    </w:p>
    <w:p w:rsidR="00D877FC" w:rsidRDefault="00D877FC">
      <w:pPr>
        <w:widowControl w:val="0"/>
        <w:spacing w:line="360" w:lineRule="auto"/>
        <w:jc w:val="both"/>
        <w:rPr>
          <w:i/>
          <w:iCs/>
          <w:snapToGrid w:val="0"/>
          <w:sz w:val="28"/>
          <w:szCs w:val="28"/>
        </w:rPr>
      </w:pPr>
    </w:p>
    <w:p w:rsidR="00D877FC" w:rsidRDefault="00D877FC">
      <w:pPr>
        <w:widowControl w:val="0"/>
        <w:spacing w:line="360" w:lineRule="auto"/>
        <w:jc w:val="both"/>
        <w:rPr>
          <w:i/>
          <w:iCs/>
          <w:snapToGrid w:val="0"/>
          <w:sz w:val="28"/>
          <w:szCs w:val="28"/>
        </w:rPr>
      </w:pPr>
    </w:p>
    <w:p w:rsidR="00D877FC" w:rsidRDefault="00D877FC">
      <w:pPr>
        <w:widowControl w:val="0"/>
        <w:spacing w:line="360" w:lineRule="auto"/>
        <w:jc w:val="both"/>
        <w:rPr>
          <w:i/>
          <w:iCs/>
          <w:snapToGrid w:val="0"/>
          <w:sz w:val="28"/>
          <w:szCs w:val="28"/>
        </w:rPr>
      </w:pPr>
    </w:p>
    <w:p w:rsidR="00D877FC" w:rsidRDefault="00D877FC">
      <w:pPr>
        <w:widowControl w:val="0"/>
        <w:spacing w:line="360" w:lineRule="auto"/>
        <w:jc w:val="both"/>
        <w:rPr>
          <w:i/>
          <w:iCs/>
          <w:snapToGrid w:val="0"/>
          <w:sz w:val="28"/>
          <w:szCs w:val="28"/>
        </w:rPr>
      </w:pPr>
    </w:p>
    <w:p w:rsidR="00D877FC" w:rsidRDefault="00D877FC">
      <w:pPr>
        <w:widowControl w:val="0"/>
        <w:spacing w:line="360" w:lineRule="auto"/>
        <w:jc w:val="both"/>
        <w:rPr>
          <w:i/>
          <w:iCs/>
          <w:snapToGrid w:val="0"/>
          <w:sz w:val="28"/>
          <w:szCs w:val="28"/>
        </w:rPr>
      </w:pPr>
    </w:p>
    <w:p w:rsidR="00D877FC" w:rsidRDefault="00D877FC">
      <w:pPr>
        <w:widowControl w:val="0"/>
        <w:spacing w:line="360" w:lineRule="auto"/>
        <w:jc w:val="both"/>
        <w:rPr>
          <w:i/>
          <w:iCs/>
          <w:snapToGrid w:val="0"/>
          <w:sz w:val="28"/>
          <w:szCs w:val="28"/>
        </w:rPr>
      </w:pPr>
    </w:p>
    <w:p w:rsidR="00D877FC" w:rsidRDefault="00D877FC">
      <w:pPr>
        <w:widowControl w:val="0"/>
        <w:spacing w:line="360" w:lineRule="auto"/>
        <w:jc w:val="both"/>
        <w:rPr>
          <w:i/>
          <w:iCs/>
          <w:snapToGrid w:val="0"/>
          <w:sz w:val="28"/>
          <w:szCs w:val="28"/>
        </w:rPr>
      </w:pPr>
    </w:p>
    <w:p w:rsidR="00D877FC" w:rsidRDefault="00D877FC">
      <w:pPr>
        <w:widowControl w:val="0"/>
        <w:spacing w:line="360" w:lineRule="auto"/>
        <w:jc w:val="both"/>
        <w:rPr>
          <w:i/>
          <w:iCs/>
          <w:snapToGrid w:val="0"/>
          <w:sz w:val="28"/>
          <w:szCs w:val="28"/>
        </w:rPr>
      </w:pPr>
    </w:p>
    <w:p w:rsidR="00D877FC" w:rsidRDefault="00D877FC">
      <w:pPr>
        <w:widowControl w:val="0"/>
        <w:spacing w:line="360" w:lineRule="auto"/>
        <w:jc w:val="both"/>
        <w:rPr>
          <w:i/>
          <w:iCs/>
          <w:snapToGrid w:val="0"/>
          <w:sz w:val="28"/>
          <w:szCs w:val="28"/>
        </w:rPr>
      </w:pPr>
    </w:p>
    <w:p w:rsidR="00D877FC" w:rsidRDefault="00D877FC">
      <w:pPr>
        <w:widowControl w:val="0"/>
        <w:spacing w:line="360" w:lineRule="auto"/>
        <w:jc w:val="both"/>
        <w:rPr>
          <w:i/>
          <w:iCs/>
          <w:snapToGrid w:val="0"/>
          <w:sz w:val="28"/>
          <w:szCs w:val="28"/>
        </w:rPr>
      </w:pPr>
    </w:p>
    <w:p w:rsidR="00D877FC" w:rsidRDefault="00D877FC">
      <w:pPr>
        <w:widowControl w:val="0"/>
        <w:spacing w:line="360" w:lineRule="auto"/>
        <w:jc w:val="both"/>
        <w:rPr>
          <w:i/>
          <w:iCs/>
          <w:snapToGrid w:val="0"/>
          <w:sz w:val="28"/>
          <w:szCs w:val="28"/>
        </w:rPr>
      </w:pPr>
    </w:p>
    <w:p w:rsidR="00D877FC" w:rsidRDefault="00D877FC">
      <w:pPr>
        <w:widowControl w:val="0"/>
        <w:spacing w:line="360" w:lineRule="auto"/>
        <w:jc w:val="both"/>
        <w:rPr>
          <w:i/>
          <w:iCs/>
          <w:snapToGrid w:val="0"/>
          <w:sz w:val="28"/>
          <w:szCs w:val="28"/>
        </w:rPr>
      </w:pPr>
      <w:bookmarkStart w:id="0" w:name="_GoBack"/>
      <w:bookmarkEnd w:id="0"/>
    </w:p>
    <w:p w:rsidR="000D53E8" w:rsidRDefault="000D53E8">
      <w:pPr>
        <w:widowControl w:val="0"/>
        <w:spacing w:line="360" w:lineRule="auto"/>
        <w:jc w:val="both"/>
        <w:rPr>
          <w:i/>
          <w:iCs/>
          <w:snapToGrid w:val="0"/>
          <w:sz w:val="28"/>
          <w:szCs w:val="28"/>
        </w:rPr>
      </w:pPr>
    </w:p>
    <w:p w:rsidR="000D53E8" w:rsidRDefault="000D53E8">
      <w:pPr>
        <w:widowControl w:val="0"/>
        <w:spacing w:line="360" w:lineRule="auto"/>
        <w:jc w:val="both"/>
        <w:rPr>
          <w:i/>
          <w:iCs/>
          <w:snapToGrid w:val="0"/>
          <w:sz w:val="28"/>
          <w:szCs w:val="28"/>
        </w:rPr>
      </w:pPr>
    </w:p>
    <w:p w:rsidR="000D53E8" w:rsidRDefault="000D53E8" w:rsidP="000D53E8">
      <w:pPr>
        <w:pStyle w:val="Subttulo"/>
        <w:rPr>
          <w:sz w:val="24"/>
        </w:rPr>
      </w:pPr>
      <w:r>
        <w:rPr>
          <w:sz w:val="24"/>
        </w:rPr>
        <w:lastRenderedPageBreak/>
        <w:t xml:space="preserve">ESTATUTO </w:t>
      </w:r>
    </w:p>
    <w:p w:rsidR="000D53E8" w:rsidRDefault="000D53E8" w:rsidP="000D53E8">
      <w:pPr>
        <w:spacing w:line="360" w:lineRule="auto"/>
        <w:jc w:val="center"/>
        <w:outlineLvl w:val="0"/>
        <w:rPr>
          <w:b/>
          <w:sz w:val="24"/>
          <w:lang w:val="es-MX"/>
        </w:rPr>
      </w:pPr>
      <w:r>
        <w:rPr>
          <w:b/>
          <w:sz w:val="24"/>
          <w:u w:val="single"/>
          <w:lang w:val="es-MX"/>
        </w:rPr>
        <w:t xml:space="preserve">TITULO </w:t>
      </w:r>
      <w:r>
        <w:rPr>
          <w:b/>
          <w:sz w:val="24"/>
          <w:lang w:val="es-MX"/>
        </w:rPr>
        <w:t>I</w:t>
      </w:r>
    </w:p>
    <w:p w:rsidR="000D53E8" w:rsidRDefault="000D53E8" w:rsidP="000D53E8">
      <w:pPr>
        <w:spacing w:line="360" w:lineRule="auto"/>
        <w:jc w:val="center"/>
        <w:outlineLvl w:val="0"/>
        <w:rPr>
          <w:sz w:val="24"/>
          <w:u w:val="single"/>
          <w:lang w:val="es-MX"/>
        </w:rPr>
      </w:pPr>
      <w:r>
        <w:rPr>
          <w:b/>
          <w:sz w:val="24"/>
          <w:u w:val="single"/>
          <w:lang w:val="es-MX"/>
        </w:rPr>
        <w:t>DENOMINACION - DOMICILIO - OBJETO SOCIAL</w:t>
      </w:r>
    </w:p>
    <w:p w:rsidR="000D53E8" w:rsidRDefault="000D53E8" w:rsidP="000D53E8">
      <w:pPr>
        <w:spacing w:line="360" w:lineRule="auto"/>
        <w:jc w:val="both"/>
        <w:rPr>
          <w:sz w:val="24"/>
          <w:lang w:val="es-MX"/>
        </w:rPr>
      </w:pPr>
    </w:p>
    <w:p w:rsidR="000D53E8" w:rsidRPr="00E1387D" w:rsidRDefault="000D53E8" w:rsidP="000D53E8">
      <w:pPr>
        <w:spacing w:line="360" w:lineRule="auto"/>
        <w:jc w:val="both"/>
        <w:rPr>
          <w:b/>
          <w:sz w:val="24"/>
          <w:lang w:val="es-MX"/>
        </w:rPr>
      </w:pPr>
    </w:p>
    <w:p w:rsidR="000D53E8" w:rsidRPr="00E1387D" w:rsidRDefault="000D53E8" w:rsidP="000D53E8">
      <w:pPr>
        <w:spacing w:line="360" w:lineRule="auto"/>
        <w:jc w:val="both"/>
        <w:rPr>
          <w:b/>
          <w:sz w:val="24"/>
          <w:lang w:val="es-MX"/>
        </w:rPr>
      </w:pPr>
      <w:r w:rsidRPr="00E1387D">
        <w:rPr>
          <w:sz w:val="24"/>
          <w:lang w:val="es-MX"/>
        </w:rPr>
        <w:t>ARTICULO 1°: Con la denominación</w:t>
      </w:r>
      <w:r>
        <w:rPr>
          <w:sz w:val="24"/>
          <w:lang w:val="es-MX"/>
        </w:rPr>
        <w:t xml:space="preserve"> </w:t>
      </w:r>
      <w:r w:rsidRPr="005C7D45">
        <w:rPr>
          <w:b/>
          <w:sz w:val="24"/>
          <w:lang w:val="es-MX"/>
        </w:rPr>
        <w:t>“……………………….</w:t>
      </w:r>
      <w:r w:rsidRPr="00EB2D88">
        <w:rPr>
          <w:sz w:val="24"/>
          <w:lang w:val="es-MX"/>
        </w:rPr>
        <w:t>Asociación Civil</w:t>
      </w:r>
      <w:r w:rsidRPr="005C7D45">
        <w:rPr>
          <w:b/>
          <w:sz w:val="24"/>
          <w:lang w:val="es-MX"/>
        </w:rPr>
        <w:t>”,</w:t>
      </w:r>
      <w:r>
        <w:rPr>
          <w:sz w:val="24"/>
          <w:lang w:val="es-MX"/>
        </w:rPr>
        <w:t xml:space="preserve"> </w:t>
      </w:r>
      <w:r w:rsidRPr="00E1387D">
        <w:rPr>
          <w:sz w:val="24"/>
          <w:lang w:val="es-MX"/>
        </w:rPr>
        <w:t xml:space="preserve"> se constituye una </w:t>
      </w:r>
      <w:r>
        <w:rPr>
          <w:sz w:val="24"/>
          <w:lang w:val="es-MX"/>
        </w:rPr>
        <w:t>entidad</w:t>
      </w:r>
      <w:r w:rsidRPr="00E1387D">
        <w:rPr>
          <w:sz w:val="24"/>
          <w:lang w:val="es-MX"/>
        </w:rPr>
        <w:t xml:space="preserve"> sin fines de lucro, con domicilio en </w:t>
      </w:r>
      <w:r>
        <w:rPr>
          <w:sz w:val="24"/>
          <w:lang w:val="es-MX"/>
        </w:rPr>
        <w:t xml:space="preserve">la Localidad ………………, Departamento ………….., </w:t>
      </w:r>
      <w:r w:rsidRPr="00E1387D">
        <w:rPr>
          <w:sz w:val="24"/>
          <w:lang w:val="es-MX"/>
        </w:rPr>
        <w:t xml:space="preserve"> de </w:t>
      </w:r>
      <w:smartTag w:uri="urn:schemas-microsoft-com:office:smarttags" w:element="PersonName">
        <w:smartTagPr>
          <w:attr w:name="ProductID" w:val="la Provincia"/>
        </w:smartTagPr>
        <w:r w:rsidRPr="00E1387D">
          <w:rPr>
            <w:sz w:val="24"/>
            <w:lang w:val="es-MX"/>
          </w:rPr>
          <w:t>la Provincia</w:t>
        </w:r>
      </w:smartTag>
      <w:r w:rsidRPr="00E1387D">
        <w:rPr>
          <w:sz w:val="24"/>
          <w:lang w:val="es-MX"/>
        </w:rPr>
        <w:t xml:space="preserve"> de Catamarca</w:t>
      </w:r>
      <w:r w:rsidRPr="00E1387D">
        <w:rPr>
          <w:b/>
          <w:sz w:val="24"/>
          <w:lang w:val="es-MX"/>
        </w:rPr>
        <w:t>.</w:t>
      </w:r>
    </w:p>
    <w:p w:rsidR="000D53E8" w:rsidRPr="00E1387D" w:rsidRDefault="000D53E8" w:rsidP="000D53E8">
      <w:pPr>
        <w:spacing w:line="360" w:lineRule="auto"/>
        <w:jc w:val="both"/>
        <w:rPr>
          <w:b/>
          <w:sz w:val="24"/>
          <w:lang w:val="es-MX"/>
        </w:rPr>
      </w:pPr>
    </w:p>
    <w:p w:rsidR="000D53E8" w:rsidRDefault="000D53E8" w:rsidP="000D53E8">
      <w:pPr>
        <w:spacing w:line="360" w:lineRule="auto"/>
        <w:jc w:val="both"/>
        <w:rPr>
          <w:sz w:val="24"/>
          <w:lang w:val="es-MX"/>
        </w:rPr>
      </w:pPr>
      <w:r>
        <w:rPr>
          <w:b/>
          <w:sz w:val="24"/>
          <w:lang w:val="es-MX"/>
        </w:rPr>
        <w:t>ARTICULO 2°:</w:t>
      </w:r>
      <w:r>
        <w:rPr>
          <w:sz w:val="24"/>
          <w:lang w:val="es-MX"/>
        </w:rPr>
        <w:t xml:space="preserve"> Sus objetivos y fines propuestos son: </w:t>
      </w:r>
    </w:p>
    <w:p w:rsidR="000D53E8" w:rsidRDefault="000D53E8" w:rsidP="000D53E8">
      <w:pPr>
        <w:spacing w:line="360" w:lineRule="auto"/>
        <w:jc w:val="both"/>
        <w:rPr>
          <w:sz w:val="24"/>
          <w:lang w:val="es-MX"/>
        </w:rPr>
      </w:pPr>
      <w:r>
        <w:rPr>
          <w:sz w:val="24"/>
          <w:lang w:val="es-MX"/>
        </w:rPr>
        <w:t xml:space="preserve">             </w:t>
      </w:r>
    </w:p>
    <w:p w:rsidR="000D53E8" w:rsidRDefault="000D53E8" w:rsidP="000D53E8">
      <w:pPr>
        <w:spacing w:line="360" w:lineRule="auto"/>
        <w:jc w:val="both"/>
        <w:rPr>
          <w:sz w:val="24"/>
          <w:lang w:val="es-MX"/>
        </w:rPr>
      </w:pPr>
      <w:r>
        <w:rPr>
          <w:sz w:val="24"/>
          <w:lang w:val="es-MX"/>
        </w:rPr>
        <w:t>....................................................................................................................................................</w:t>
      </w:r>
    </w:p>
    <w:p w:rsidR="000D53E8" w:rsidRDefault="000D53E8" w:rsidP="000D53E8">
      <w:pPr>
        <w:spacing w:line="360" w:lineRule="auto"/>
        <w:jc w:val="both"/>
        <w:rPr>
          <w:sz w:val="24"/>
          <w:lang w:val="es-MX"/>
        </w:rPr>
      </w:pPr>
      <w:r>
        <w:rPr>
          <w:sz w:val="24"/>
          <w:lang w:val="es-MX"/>
        </w:rPr>
        <w:t>........................................................................................................................................................</w:t>
      </w:r>
    </w:p>
    <w:p w:rsidR="000D53E8" w:rsidRDefault="000D53E8" w:rsidP="000D53E8">
      <w:pPr>
        <w:spacing w:line="360" w:lineRule="auto"/>
        <w:jc w:val="both"/>
        <w:rPr>
          <w:sz w:val="24"/>
          <w:lang w:val="es-MX"/>
        </w:rPr>
      </w:pPr>
      <w:r>
        <w:rPr>
          <w:sz w:val="24"/>
          <w:lang w:val="es-MX"/>
        </w:rPr>
        <w:t>La duración de la entidad será de  …</w:t>
      </w:r>
      <w:proofErr w:type="gramStart"/>
      <w:r>
        <w:rPr>
          <w:sz w:val="24"/>
          <w:lang w:val="es-MX"/>
        </w:rPr>
        <w:t>..</w:t>
      </w:r>
      <w:proofErr w:type="gramEnd"/>
      <w:r>
        <w:rPr>
          <w:sz w:val="24"/>
          <w:lang w:val="es-MX"/>
        </w:rPr>
        <w:t xml:space="preserve">   años /a perpetuidad.</w:t>
      </w:r>
    </w:p>
    <w:p w:rsidR="000D53E8" w:rsidRDefault="000D53E8" w:rsidP="000D53E8">
      <w:pPr>
        <w:spacing w:line="360" w:lineRule="auto"/>
        <w:jc w:val="both"/>
        <w:rPr>
          <w:sz w:val="24"/>
          <w:lang w:val="es-MX"/>
        </w:rPr>
      </w:pPr>
    </w:p>
    <w:p w:rsidR="00F94886" w:rsidRDefault="00F94886" w:rsidP="000D53E8">
      <w:pPr>
        <w:spacing w:line="360" w:lineRule="auto"/>
        <w:jc w:val="both"/>
        <w:rPr>
          <w:sz w:val="24"/>
          <w:lang w:val="es-MX"/>
        </w:rPr>
      </w:pPr>
    </w:p>
    <w:p w:rsidR="00F94886" w:rsidRDefault="00F94886" w:rsidP="000D53E8">
      <w:pPr>
        <w:spacing w:line="360" w:lineRule="auto"/>
        <w:jc w:val="both"/>
        <w:rPr>
          <w:sz w:val="24"/>
          <w:lang w:val="es-MX"/>
        </w:rPr>
      </w:pPr>
    </w:p>
    <w:p w:rsidR="00F94886" w:rsidRDefault="00F94886" w:rsidP="000D53E8">
      <w:pPr>
        <w:spacing w:line="360" w:lineRule="auto"/>
        <w:jc w:val="both"/>
        <w:rPr>
          <w:sz w:val="24"/>
          <w:lang w:val="es-MX"/>
        </w:rPr>
      </w:pPr>
    </w:p>
    <w:p w:rsidR="00F94886" w:rsidRDefault="00F94886" w:rsidP="000D53E8">
      <w:pPr>
        <w:spacing w:line="360" w:lineRule="auto"/>
        <w:jc w:val="both"/>
        <w:rPr>
          <w:sz w:val="24"/>
          <w:lang w:val="es-MX"/>
        </w:rPr>
      </w:pPr>
    </w:p>
    <w:p w:rsidR="000D53E8" w:rsidRDefault="000D53E8" w:rsidP="000D53E8">
      <w:pPr>
        <w:spacing w:line="360" w:lineRule="auto"/>
        <w:jc w:val="center"/>
        <w:outlineLvl w:val="0"/>
        <w:rPr>
          <w:b/>
          <w:sz w:val="24"/>
          <w:u w:val="single"/>
          <w:lang w:val="es-MX"/>
        </w:rPr>
      </w:pPr>
      <w:r>
        <w:rPr>
          <w:b/>
          <w:sz w:val="24"/>
          <w:u w:val="single"/>
          <w:lang w:val="es-MX"/>
        </w:rPr>
        <w:t>TITULO II</w:t>
      </w:r>
    </w:p>
    <w:p w:rsidR="000D53E8" w:rsidRDefault="000D53E8" w:rsidP="000D53E8">
      <w:pPr>
        <w:spacing w:line="360" w:lineRule="auto"/>
        <w:jc w:val="center"/>
        <w:outlineLvl w:val="0"/>
        <w:rPr>
          <w:sz w:val="24"/>
          <w:u w:val="single"/>
          <w:lang w:val="es-MX"/>
        </w:rPr>
      </w:pPr>
      <w:r>
        <w:rPr>
          <w:b/>
          <w:sz w:val="24"/>
          <w:u w:val="single"/>
          <w:lang w:val="es-MX"/>
        </w:rPr>
        <w:t>CAPACIDAD - PATRIMONIO SOCIAL</w:t>
      </w:r>
    </w:p>
    <w:p w:rsidR="000D53E8" w:rsidRDefault="000D53E8" w:rsidP="000D53E8">
      <w:pPr>
        <w:spacing w:line="360" w:lineRule="auto"/>
        <w:jc w:val="both"/>
        <w:rPr>
          <w:sz w:val="24"/>
          <w:lang w:val="es-MX"/>
        </w:rPr>
      </w:pPr>
    </w:p>
    <w:p w:rsidR="000D53E8" w:rsidRDefault="000D53E8" w:rsidP="000D53E8">
      <w:pPr>
        <w:spacing w:line="360" w:lineRule="auto"/>
        <w:jc w:val="both"/>
        <w:rPr>
          <w:sz w:val="24"/>
          <w:lang w:val="es-MX"/>
        </w:rPr>
      </w:pPr>
      <w:r>
        <w:rPr>
          <w:b/>
          <w:sz w:val="24"/>
          <w:lang w:val="es-MX"/>
        </w:rPr>
        <w:t>ARTICULO 3°:</w:t>
      </w:r>
      <w:r>
        <w:rPr>
          <w:sz w:val="24"/>
          <w:lang w:val="es-MX"/>
        </w:rPr>
        <w:t xml:space="preserve"> La asociación </w:t>
      </w:r>
      <w:proofErr w:type="spellStart"/>
      <w:r>
        <w:rPr>
          <w:sz w:val="24"/>
          <w:lang w:val="es-MX"/>
        </w:rPr>
        <w:t>esta</w:t>
      </w:r>
      <w:proofErr w:type="spellEnd"/>
      <w:r>
        <w:rPr>
          <w:sz w:val="24"/>
          <w:lang w:val="es-MX"/>
        </w:rPr>
        <w:t xml:space="preserve"> capacitada para adquirir bienes y contraer obligaciones de acuerdo a lo establecido en el Código Civil </w:t>
      </w:r>
      <w:r w:rsidRPr="00115D55">
        <w:rPr>
          <w:b/>
          <w:sz w:val="24"/>
          <w:lang w:val="es-MX"/>
        </w:rPr>
        <w:t xml:space="preserve">y </w:t>
      </w:r>
      <w:r w:rsidRPr="00EB2D88">
        <w:rPr>
          <w:sz w:val="24"/>
          <w:lang w:val="es-MX"/>
        </w:rPr>
        <w:t>Comercial de la Nación</w:t>
      </w:r>
      <w:r>
        <w:rPr>
          <w:sz w:val="24"/>
          <w:lang w:val="es-MX"/>
        </w:rPr>
        <w:t>, leyes particulares y en orden a los fines de la entidad.</w:t>
      </w:r>
    </w:p>
    <w:p w:rsidR="000D53E8" w:rsidRDefault="000D53E8" w:rsidP="000D53E8">
      <w:pPr>
        <w:spacing w:line="360" w:lineRule="auto"/>
        <w:jc w:val="both"/>
        <w:rPr>
          <w:sz w:val="24"/>
          <w:lang w:val="es-MX"/>
        </w:rPr>
      </w:pPr>
      <w:r>
        <w:rPr>
          <w:sz w:val="24"/>
          <w:lang w:val="es-MX"/>
        </w:rPr>
        <w:t xml:space="preserve"> </w:t>
      </w:r>
    </w:p>
    <w:p w:rsidR="000D53E8" w:rsidRDefault="000D53E8" w:rsidP="000D53E8">
      <w:pPr>
        <w:spacing w:line="360" w:lineRule="auto"/>
        <w:jc w:val="both"/>
        <w:outlineLvl w:val="0"/>
        <w:rPr>
          <w:sz w:val="24"/>
          <w:lang w:val="es-MX"/>
        </w:rPr>
      </w:pPr>
      <w:r>
        <w:rPr>
          <w:b/>
          <w:sz w:val="24"/>
          <w:lang w:val="es-MX"/>
        </w:rPr>
        <w:t>ARTICULO 4°:</w:t>
      </w:r>
      <w:r>
        <w:rPr>
          <w:sz w:val="24"/>
          <w:lang w:val="es-MX"/>
        </w:rPr>
        <w:t xml:space="preserve"> El patrimonio se compone de los bienes que pudiera poseer la entidad y de los que adquiera en lo sucesivo por cualquier </w:t>
      </w:r>
      <w:proofErr w:type="spellStart"/>
      <w:r>
        <w:rPr>
          <w:sz w:val="24"/>
          <w:lang w:val="es-MX"/>
        </w:rPr>
        <w:t>titulo</w:t>
      </w:r>
      <w:proofErr w:type="spellEnd"/>
      <w:r>
        <w:rPr>
          <w:sz w:val="24"/>
          <w:lang w:val="es-MX"/>
        </w:rPr>
        <w:t xml:space="preserve"> y de </w:t>
      </w:r>
      <w:proofErr w:type="spellStart"/>
      <w:r>
        <w:rPr>
          <w:sz w:val="24"/>
          <w:lang w:val="es-MX"/>
        </w:rPr>
        <w:t>lo</w:t>
      </w:r>
      <w:proofErr w:type="spellEnd"/>
      <w:r>
        <w:rPr>
          <w:sz w:val="24"/>
          <w:lang w:val="es-MX"/>
        </w:rPr>
        <w:t xml:space="preserve"> recursos que obtenga por:</w:t>
      </w:r>
    </w:p>
    <w:p w:rsidR="000D53E8" w:rsidRDefault="000D53E8" w:rsidP="000D53E8">
      <w:pPr>
        <w:spacing w:line="360" w:lineRule="auto"/>
        <w:ind w:left="426" w:hanging="426"/>
        <w:jc w:val="both"/>
        <w:rPr>
          <w:sz w:val="24"/>
          <w:lang w:val="es-MX"/>
        </w:rPr>
      </w:pPr>
      <w:r>
        <w:rPr>
          <w:sz w:val="24"/>
          <w:lang w:val="es-MX"/>
        </w:rPr>
        <w:t>a)</w:t>
      </w:r>
      <w:r>
        <w:rPr>
          <w:sz w:val="24"/>
          <w:lang w:val="es-MX"/>
        </w:rPr>
        <w:tab/>
        <w:t>Las cuotas que abonan los asociados.</w:t>
      </w:r>
    </w:p>
    <w:p w:rsidR="000D53E8" w:rsidRDefault="000D53E8" w:rsidP="000D53E8">
      <w:pPr>
        <w:spacing w:line="360" w:lineRule="auto"/>
        <w:ind w:left="426" w:hanging="426"/>
        <w:jc w:val="both"/>
        <w:rPr>
          <w:sz w:val="24"/>
          <w:lang w:val="es-MX"/>
        </w:rPr>
      </w:pPr>
      <w:r>
        <w:rPr>
          <w:sz w:val="24"/>
          <w:lang w:val="es-MX"/>
        </w:rPr>
        <w:t>b)</w:t>
      </w:r>
      <w:r>
        <w:rPr>
          <w:sz w:val="24"/>
          <w:lang w:val="es-MX"/>
        </w:rPr>
        <w:tab/>
        <w:t>Las rentas de sus bienes.</w:t>
      </w:r>
    </w:p>
    <w:p w:rsidR="000D53E8" w:rsidRDefault="000D53E8" w:rsidP="000D53E8">
      <w:pPr>
        <w:spacing w:line="360" w:lineRule="auto"/>
        <w:ind w:left="426" w:hanging="426"/>
        <w:jc w:val="both"/>
        <w:rPr>
          <w:sz w:val="24"/>
          <w:lang w:val="es-MX"/>
        </w:rPr>
      </w:pPr>
      <w:r>
        <w:rPr>
          <w:sz w:val="24"/>
          <w:lang w:val="es-MX"/>
        </w:rPr>
        <w:t>c)</w:t>
      </w:r>
      <w:r>
        <w:rPr>
          <w:sz w:val="24"/>
          <w:lang w:val="es-MX"/>
        </w:rPr>
        <w:tab/>
        <w:t>Las donaciones, legados, herencias y subvenciones.</w:t>
      </w:r>
    </w:p>
    <w:p w:rsidR="000D53E8" w:rsidRPr="00EB2D88" w:rsidRDefault="000D53E8" w:rsidP="000D53E8">
      <w:pPr>
        <w:spacing w:line="360" w:lineRule="auto"/>
        <w:ind w:left="426" w:hanging="426"/>
        <w:jc w:val="both"/>
        <w:rPr>
          <w:sz w:val="24"/>
          <w:lang w:val="es-MX"/>
        </w:rPr>
      </w:pPr>
      <w:r>
        <w:rPr>
          <w:sz w:val="24"/>
          <w:lang w:val="es-MX"/>
        </w:rPr>
        <w:t>d)</w:t>
      </w:r>
      <w:r>
        <w:rPr>
          <w:sz w:val="24"/>
          <w:lang w:val="es-MX"/>
        </w:rPr>
        <w:tab/>
      </w:r>
      <w:r w:rsidRPr="00EB2D88">
        <w:rPr>
          <w:sz w:val="24"/>
          <w:lang w:val="es-MX"/>
        </w:rPr>
        <w:t>El producto de entradas, beneficios, eventos y de toda otra entrada que pueda obtener lícitamente de conformidad al carácter  no lucrativo de la Institución.</w:t>
      </w:r>
    </w:p>
    <w:p w:rsidR="000D53E8" w:rsidRDefault="000D53E8" w:rsidP="000D53E8">
      <w:pPr>
        <w:spacing w:line="360" w:lineRule="auto"/>
        <w:jc w:val="both"/>
        <w:rPr>
          <w:sz w:val="24"/>
          <w:lang w:val="es-MX"/>
        </w:rPr>
      </w:pPr>
      <w:r>
        <w:rPr>
          <w:sz w:val="24"/>
          <w:lang w:val="es-MX"/>
        </w:rPr>
        <w:t>La enumeración que antecede es enunciativa, por lo que la asociación podrá realizar todas las acciones y actividades lícitas que lleven al cumplimiento de sus objetivos.</w:t>
      </w:r>
    </w:p>
    <w:p w:rsidR="000D53E8" w:rsidRDefault="000D53E8" w:rsidP="000D53E8">
      <w:pPr>
        <w:spacing w:line="360" w:lineRule="auto"/>
        <w:jc w:val="center"/>
        <w:outlineLvl w:val="0"/>
        <w:rPr>
          <w:b/>
          <w:sz w:val="24"/>
          <w:lang w:val="es-MX"/>
        </w:rPr>
      </w:pPr>
    </w:p>
    <w:p w:rsidR="000D53E8" w:rsidRDefault="000D53E8" w:rsidP="000D53E8">
      <w:pPr>
        <w:spacing w:line="360" w:lineRule="auto"/>
        <w:jc w:val="center"/>
        <w:outlineLvl w:val="0"/>
        <w:rPr>
          <w:b/>
          <w:sz w:val="24"/>
          <w:u w:val="single"/>
          <w:lang w:val="es-MX"/>
        </w:rPr>
      </w:pPr>
      <w:r>
        <w:rPr>
          <w:b/>
          <w:sz w:val="24"/>
          <w:u w:val="single"/>
          <w:lang w:val="es-MX"/>
        </w:rPr>
        <w:t>TITULO III</w:t>
      </w:r>
    </w:p>
    <w:p w:rsidR="000D53E8" w:rsidRDefault="000D53E8" w:rsidP="000D53E8">
      <w:pPr>
        <w:spacing w:line="360" w:lineRule="auto"/>
        <w:jc w:val="both"/>
        <w:rPr>
          <w:b/>
          <w:sz w:val="24"/>
          <w:u w:val="single"/>
          <w:lang w:val="es-MX"/>
        </w:rPr>
      </w:pPr>
      <w:r>
        <w:rPr>
          <w:b/>
          <w:sz w:val="24"/>
          <w:u w:val="single"/>
          <w:lang w:val="es-MX"/>
        </w:rPr>
        <w:t xml:space="preserve"> ASOCIADOS - CONDICIONES DE ADMISION - OBLIGACIONES Y DERECHOS -RÉGIMEN DISCIPLINARIO</w:t>
      </w:r>
    </w:p>
    <w:p w:rsidR="000D53E8" w:rsidRDefault="000D53E8" w:rsidP="000D53E8">
      <w:pPr>
        <w:spacing w:line="360" w:lineRule="auto"/>
        <w:jc w:val="both"/>
        <w:rPr>
          <w:sz w:val="24"/>
          <w:lang w:val="es-MX"/>
        </w:rPr>
      </w:pPr>
    </w:p>
    <w:p w:rsidR="000D53E8" w:rsidRDefault="000D53E8" w:rsidP="000D53E8">
      <w:pPr>
        <w:spacing w:line="360" w:lineRule="auto"/>
        <w:jc w:val="both"/>
        <w:rPr>
          <w:sz w:val="24"/>
          <w:lang w:val="es-MX"/>
        </w:rPr>
      </w:pPr>
      <w:r>
        <w:rPr>
          <w:b/>
          <w:sz w:val="24"/>
          <w:lang w:val="es-MX"/>
        </w:rPr>
        <w:t>ARTICULO 5°:</w:t>
      </w:r>
      <w:r>
        <w:rPr>
          <w:sz w:val="24"/>
          <w:lang w:val="es-MX"/>
        </w:rPr>
        <w:t xml:space="preserve"> Pueden ser socios, las personas físicas que se obliguen a cumplir con las disposiciones del presente estatuto y reúnan los requisitos que según la categoría les corresponda. Se establecen las siguientes categorías de asociados:</w:t>
      </w:r>
    </w:p>
    <w:p w:rsidR="000D53E8" w:rsidRDefault="000D53E8" w:rsidP="000D53E8">
      <w:pPr>
        <w:numPr>
          <w:ilvl w:val="0"/>
          <w:numId w:val="2"/>
        </w:numPr>
        <w:autoSpaceDE/>
        <w:autoSpaceDN/>
        <w:spacing w:line="360" w:lineRule="auto"/>
        <w:jc w:val="both"/>
        <w:rPr>
          <w:sz w:val="24"/>
          <w:lang w:val="es-MX"/>
        </w:rPr>
      </w:pPr>
      <w:r>
        <w:rPr>
          <w:sz w:val="24"/>
          <w:lang w:val="es-MX"/>
        </w:rPr>
        <w:lastRenderedPageBreak/>
        <w:t xml:space="preserve">ACTIVOS: Son todas las personas mayores de </w:t>
      </w:r>
      <w:r w:rsidRPr="00EB2D88">
        <w:rPr>
          <w:sz w:val="24"/>
          <w:lang w:val="es-MX"/>
        </w:rPr>
        <w:t>18 años</w:t>
      </w:r>
      <w:r>
        <w:rPr>
          <w:sz w:val="24"/>
          <w:lang w:val="es-MX"/>
        </w:rPr>
        <w:t xml:space="preserve">, que gocen de capacidad plena, soliciten su incorporación, </w:t>
      </w:r>
      <w:r w:rsidRPr="00EB2D88">
        <w:rPr>
          <w:sz w:val="24"/>
          <w:lang w:val="es-MX"/>
        </w:rPr>
        <w:t>revistan carácter de</w:t>
      </w:r>
      <w:r w:rsidRPr="002F0B51">
        <w:rPr>
          <w:b/>
          <w:sz w:val="24"/>
          <w:lang w:val="es-MX"/>
        </w:rPr>
        <w:t xml:space="preserve"> ……..</w:t>
      </w:r>
      <w:r>
        <w:rPr>
          <w:sz w:val="24"/>
          <w:lang w:val="es-MX"/>
        </w:rPr>
        <w:t xml:space="preserve"> y sean aceptados por </w:t>
      </w:r>
      <w:smartTag w:uri="urn:schemas-microsoft-com:office:smarttags" w:element="PersonName">
        <w:smartTagPr>
          <w:attr w:name="ProductID" w:val="la Comisi￳n Directiva."/>
        </w:smartTagPr>
        <w:r>
          <w:rPr>
            <w:sz w:val="24"/>
            <w:lang w:val="es-MX"/>
          </w:rPr>
          <w:t>la Comisión Directiva.</w:t>
        </w:r>
      </w:smartTag>
    </w:p>
    <w:p w:rsidR="000D53E8" w:rsidRPr="00EB2D88" w:rsidRDefault="000D53E8" w:rsidP="000D53E8">
      <w:pPr>
        <w:numPr>
          <w:ilvl w:val="0"/>
          <w:numId w:val="2"/>
        </w:numPr>
        <w:autoSpaceDE/>
        <w:autoSpaceDN/>
        <w:spacing w:line="360" w:lineRule="auto"/>
        <w:jc w:val="both"/>
        <w:rPr>
          <w:sz w:val="24"/>
          <w:lang w:val="es-MX"/>
        </w:rPr>
      </w:pPr>
      <w:r w:rsidRPr="00EB2D88">
        <w:rPr>
          <w:sz w:val="24"/>
          <w:lang w:val="es-MX"/>
        </w:rPr>
        <w:t xml:space="preserve">ADHERENTES: Las personas mayores de  18 años que no reúnan las condiciones para ser socios activos. Los asociados adherentes pagaran cuota social, gozaran de los beneficios que otorga la entidad, no tendrán derecho a voz ni voto, y no podrán ser elegidos para integrar los órganos sociales.  </w:t>
      </w:r>
    </w:p>
    <w:p w:rsidR="000D53E8" w:rsidRDefault="000D53E8" w:rsidP="000D53E8">
      <w:pPr>
        <w:numPr>
          <w:ilvl w:val="0"/>
          <w:numId w:val="2"/>
        </w:numPr>
        <w:autoSpaceDE/>
        <w:autoSpaceDN/>
        <w:spacing w:line="360" w:lineRule="auto"/>
        <w:jc w:val="both"/>
        <w:rPr>
          <w:sz w:val="24"/>
          <w:lang w:val="es-MX"/>
        </w:rPr>
      </w:pPr>
      <w:r>
        <w:rPr>
          <w:sz w:val="24"/>
          <w:lang w:val="es-MX"/>
        </w:rPr>
        <w:t xml:space="preserve">HONORARIOS: Son las personas que en atención a los servicios prestados a </w:t>
      </w:r>
      <w:smartTag w:uri="urn:schemas-microsoft-com:office:smarttags" w:element="PersonName">
        <w:smartTagPr>
          <w:attr w:name="ProductID" w:val="la Asociaci￳n"/>
        </w:smartTagPr>
        <w:r>
          <w:rPr>
            <w:sz w:val="24"/>
            <w:lang w:val="es-MX"/>
          </w:rPr>
          <w:t>la Asociación</w:t>
        </w:r>
      </w:smartTag>
      <w:r>
        <w:rPr>
          <w:sz w:val="24"/>
          <w:lang w:val="es-MX"/>
        </w:rPr>
        <w:t xml:space="preserve">, sean propuestos en carácter de tales por </w:t>
      </w:r>
      <w:smartTag w:uri="urn:schemas-microsoft-com:office:smarttags" w:element="PersonName">
        <w:smartTagPr>
          <w:attr w:name="ProductID" w:val="la Comisi￳n Directiva"/>
        </w:smartTagPr>
        <w:r>
          <w:rPr>
            <w:sz w:val="24"/>
            <w:lang w:val="es-MX"/>
          </w:rPr>
          <w:t>la Comisión Directiva</w:t>
        </w:r>
      </w:smartTag>
      <w:r>
        <w:rPr>
          <w:sz w:val="24"/>
          <w:lang w:val="es-MX"/>
        </w:rPr>
        <w:t xml:space="preserve"> o de un número de ................ asociados con derecho a voto y aprobado por mayoría en  Asamblea General.</w:t>
      </w:r>
    </w:p>
    <w:p w:rsidR="000D53E8" w:rsidRDefault="000D53E8" w:rsidP="000D53E8">
      <w:pPr>
        <w:spacing w:line="360" w:lineRule="auto"/>
        <w:ind w:left="60"/>
        <w:jc w:val="both"/>
        <w:rPr>
          <w:sz w:val="24"/>
          <w:lang w:val="es-MX"/>
        </w:rPr>
      </w:pPr>
    </w:p>
    <w:p w:rsidR="000D53E8" w:rsidRDefault="000D53E8" w:rsidP="000D53E8">
      <w:pPr>
        <w:spacing w:line="360" w:lineRule="auto"/>
        <w:jc w:val="both"/>
        <w:rPr>
          <w:sz w:val="24"/>
          <w:lang w:val="es-MX"/>
        </w:rPr>
      </w:pPr>
      <w:r>
        <w:rPr>
          <w:b/>
          <w:bCs/>
          <w:sz w:val="24"/>
          <w:lang w:val="es-MX"/>
        </w:rPr>
        <w:t>ARTICULO 6°:</w:t>
      </w:r>
      <w:r>
        <w:rPr>
          <w:sz w:val="24"/>
          <w:lang w:val="es-MX"/>
        </w:rPr>
        <w:t xml:space="preserve"> Los socios activos deberán cumplir con las obligaciones y ejercer los derechos que a continuación se expresan:</w:t>
      </w:r>
    </w:p>
    <w:p w:rsidR="000D53E8" w:rsidRDefault="000D53E8" w:rsidP="000D53E8">
      <w:pPr>
        <w:numPr>
          <w:ilvl w:val="0"/>
          <w:numId w:val="14"/>
        </w:numPr>
        <w:autoSpaceDE/>
        <w:autoSpaceDN/>
        <w:spacing w:line="360" w:lineRule="auto"/>
        <w:jc w:val="both"/>
        <w:rPr>
          <w:sz w:val="24"/>
          <w:lang w:val="es-MX"/>
        </w:rPr>
      </w:pPr>
      <w:r>
        <w:rPr>
          <w:sz w:val="24"/>
          <w:lang w:val="es-MX"/>
        </w:rPr>
        <w:t xml:space="preserve">Abonar las contribuciones ordinarias y extraordinarias que se establezcan </w:t>
      </w:r>
      <w:r w:rsidRPr="00EB2D88">
        <w:rPr>
          <w:sz w:val="24"/>
          <w:lang w:val="es-MX"/>
        </w:rPr>
        <w:t>por Asamblea.</w:t>
      </w:r>
    </w:p>
    <w:p w:rsidR="000D53E8" w:rsidRDefault="000D53E8" w:rsidP="000D53E8">
      <w:pPr>
        <w:numPr>
          <w:ilvl w:val="0"/>
          <w:numId w:val="14"/>
        </w:numPr>
        <w:autoSpaceDE/>
        <w:autoSpaceDN/>
        <w:spacing w:line="360" w:lineRule="auto"/>
        <w:jc w:val="both"/>
        <w:rPr>
          <w:sz w:val="24"/>
          <w:lang w:val="es-MX"/>
        </w:rPr>
      </w:pPr>
      <w:r>
        <w:rPr>
          <w:sz w:val="24"/>
          <w:lang w:val="es-MX"/>
        </w:rPr>
        <w:t xml:space="preserve">Cumplir con las obligaciones que impone éste Estatuto, reglamento y resoluciones de </w:t>
      </w:r>
      <w:smartTag w:uri="urn:schemas-microsoft-com:office:smarttags" w:element="PersonName">
        <w:smartTagPr>
          <w:attr w:name="ProductID" w:val="la Asamblea"/>
        </w:smartTagPr>
        <w:r>
          <w:rPr>
            <w:sz w:val="24"/>
            <w:lang w:val="es-MX"/>
          </w:rPr>
          <w:t>la Asamblea</w:t>
        </w:r>
      </w:smartTag>
      <w:r>
        <w:rPr>
          <w:sz w:val="24"/>
          <w:lang w:val="es-MX"/>
        </w:rPr>
        <w:t xml:space="preserve"> y Comisión Directiva.</w:t>
      </w:r>
    </w:p>
    <w:p w:rsidR="000D53E8" w:rsidRPr="008C737B" w:rsidRDefault="000D53E8" w:rsidP="000D53E8">
      <w:pPr>
        <w:numPr>
          <w:ilvl w:val="0"/>
          <w:numId w:val="14"/>
        </w:numPr>
        <w:autoSpaceDE/>
        <w:autoSpaceDN/>
        <w:spacing w:line="360" w:lineRule="auto"/>
        <w:jc w:val="both"/>
        <w:rPr>
          <w:b/>
          <w:sz w:val="24"/>
          <w:lang w:val="es-MX"/>
        </w:rPr>
      </w:pPr>
      <w:r>
        <w:rPr>
          <w:sz w:val="24"/>
          <w:lang w:val="es-MX"/>
        </w:rPr>
        <w:t xml:space="preserve">Participar con voz y voto en las asambleas, </w:t>
      </w:r>
      <w:r w:rsidRPr="00EB2D88">
        <w:rPr>
          <w:sz w:val="24"/>
          <w:lang w:val="es-MX"/>
        </w:rPr>
        <w:t>siempre que se encuentren al día con el pago de la cuota del mes inmediato anterior.</w:t>
      </w:r>
    </w:p>
    <w:p w:rsidR="000D53E8" w:rsidRDefault="000D53E8" w:rsidP="000D53E8">
      <w:pPr>
        <w:numPr>
          <w:ilvl w:val="0"/>
          <w:numId w:val="14"/>
        </w:numPr>
        <w:autoSpaceDE/>
        <w:autoSpaceDN/>
        <w:spacing w:line="360" w:lineRule="auto"/>
        <w:jc w:val="both"/>
        <w:rPr>
          <w:sz w:val="24"/>
          <w:lang w:val="es-MX"/>
        </w:rPr>
      </w:pPr>
      <w:r>
        <w:rPr>
          <w:sz w:val="24"/>
          <w:lang w:val="es-MX"/>
        </w:rPr>
        <w:t>Ser elegido para integrar los órganos sociales.</w:t>
      </w:r>
    </w:p>
    <w:p w:rsidR="000D53E8" w:rsidRDefault="000D53E8" w:rsidP="000D53E8">
      <w:pPr>
        <w:numPr>
          <w:ilvl w:val="0"/>
          <w:numId w:val="14"/>
        </w:numPr>
        <w:autoSpaceDE/>
        <w:autoSpaceDN/>
        <w:spacing w:line="360" w:lineRule="auto"/>
        <w:jc w:val="both"/>
        <w:rPr>
          <w:sz w:val="24"/>
          <w:lang w:val="es-MX"/>
        </w:rPr>
      </w:pPr>
      <w:r>
        <w:rPr>
          <w:sz w:val="24"/>
          <w:lang w:val="es-MX"/>
        </w:rPr>
        <w:t>Gozar de los beneficios que otorga la entidad.</w:t>
      </w:r>
    </w:p>
    <w:p w:rsidR="000D53E8" w:rsidRDefault="000D53E8" w:rsidP="000D53E8">
      <w:pPr>
        <w:spacing w:line="360" w:lineRule="auto"/>
        <w:jc w:val="both"/>
        <w:rPr>
          <w:sz w:val="24"/>
          <w:lang w:val="es-MX"/>
        </w:rPr>
      </w:pPr>
    </w:p>
    <w:p w:rsidR="000D53E8" w:rsidRDefault="000D53E8" w:rsidP="000D53E8">
      <w:pPr>
        <w:spacing w:line="360" w:lineRule="auto"/>
        <w:ind w:left="60"/>
        <w:jc w:val="both"/>
        <w:rPr>
          <w:sz w:val="24"/>
          <w:lang w:val="es-MX"/>
        </w:rPr>
      </w:pPr>
      <w:r>
        <w:rPr>
          <w:b/>
          <w:sz w:val="24"/>
          <w:lang w:val="es-MX"/>
        </w:rPr>
        <w:t>ARTICULO 7°:</w:t>
      </w:r>
      <w:r>
        <w:rPr>
          <w:sz w:val="24"/>
          <w:lang w:val="es-MX"/>
        </w:rPr>
        <w:t xml:space="preserve"> Los socios honorarios podrán proponer por escrito a </w:t>
      </w:r>
      <w:smartTag w:uri="urn:schemas-microsoft-com:office:smarttags" w:element="PersonName">
        <w:smartTagPr>
          <w:attr w:name="ProductID" w:val="la Comisi￳n  Directiva"/>
        </w:smartTagPr>
        <w:r>
          <w:rPr>
            <w:sz w:val="24"/>
            <w:lang w:val="es-MX"/>
          </w:rPr>
          <w:t>la Comisión  Directiva</w:t>
        </w:r>
      </w:smartTag>
      <w:r>
        <w:rPr>
          <w:sz w:val="24"/>
          <w:lang w:val="es-MX"/>
        </w:rPr>
        <w:t xml:space="preserve"> proyectos e ideas que consideren útiles para la asociación, pero no podrán participar con voz y voto en las asambleas, ni tampoco están obligados a abonar cuotas sociales o contribuciones extraordinarias.</w:t>
      </w:r>
    </w:p>
    <w:p w:rsidR="000D53E8" w:rsidRDefault="000D53E8" w:rsidP="000D53E8">
      <w:pPr>
        <w:spacing w:line="360" w:lineRule="auto"/>
        <w:jc w:val="both"/>
        <w:rPr>
          <w:sz w:val="24"/>
          <w:lang w:val="es-MX"/>
        </w:rPr>
      </w:pPr>
    </w:p>
    <w:p w:rsidR="000D53E8" w:rsidRDefault="000D53E8" w:rsidP="000D53E8">
      <w:pPr>
        <w:spacing w:line="360" w:lineRule="auto"/>
        <w:jc w:val="both"/>
        <w:rPr>
          <w:sz w:val="24"/>
          <w:lang w:val="es-MX"/>
        </w:rPr>
      </w:pPr>
      <w:r>
        <w:rPr>
          <w:b/>
          <w:sz w:val="24"/>
          <w:lang w:val="es-MX"/>
        </w:rPr>
        <w:t>ARTICULO 8°:</w:t>
      </w:r>
      <w:r>
        <w:rPr>
          <w:sz w:val="24"/>
          <w:lang w:val="es-MX"/>
        </w:rPr>
        <w:t xml:space="preserve"> Los asociados honorarios podrán adquirir la calidad de socios activos, para lo cual deberán solicitar su incorporación como tales. Una vez aceptada por </w:t>
      </w:r>
      <w:smartTag w:uri="urn:schemas-microsoft-com:office:smarttags" w:element="PersonName">
        <w:smartTagPr>
          <w:attr w:name="ProductID" w:val="la Comisi￳n Directiva"/>
        </w:smartTagPr>
        <w:r>
          <w:rPr>
            <w:sz w:val="24"/>
            <w:lang w:val="es-MX"/>
          </w:rPr>
          <w:t>la Comisión Directiva</w:t>
        </w:r>
      </w:smartTag>
      <w:r>
        <w:rPr>
          <w:sz w:val="24"/>
          <w:lang w:val="es-MX"/>
        </w:rPr>
        <w:t xml:space="preserve"> comenzarán a gozar los mismos derechos y a estar sujetos a las mismas obligaciones que los activos.</w:t>
      </w:r>
    </w:p>
    <w:p w:rsidR="000D53E8" w:rsidRDefault="000D53E8" w:rsidP="000D53E8">
      <w:pPr>
        <w:spacing w:line="360" w:lineRule="auto"/>
        <w:jc w:val="both"/>
        <w:rPr>
          <w:sz w:val="24"/>
          <w:lang w:val="es-MX"/>
        </w:rPr>
      </w:pPr>
    </w:p>
    <w:p w:rsidR="000D53E8" w:rsidRDefault="000D53E8" w:rsidP="000D53E8">
      <w:pPr>
        <w:spacing w:line="360" w:lineRule="auto"/>
        <w:jc w:val="both"/>
        <w:rPr>
          <w:sz w:val="24"/>
          <w:lang w:val="es-MX"/>
        </w:rPr>
      </w:pPr>
      <w:r>
        <w:rPr>
          <w:b/>
          <w:sz w:val="24"/>
          <w:lang w:val="es-MX"/>
        </w:rPr>
        <w:t>ARTICULO 9°:</w:t>
      </w:r>
      <w:r>
        <w:rPr>
          <w:sz w:val="24"/>
          <w:lang w:val="es-MX"/>
        </w:rPr>
        <w:t xml:space="preserve"> Las cuotas sociales y las contribuciones extraordinarias serán fijadas por </w:t>
      </w:r>
      <w:smartTag w:uri="urn:schemas-microsoft-com:office:smarttags" w:element="PersonName">
        <w:smartTagPr>
          <w:attr w:name="ProductID" w:val="la Comisi￳n Directiva"/>
        </w:smartTagPr>
        <w:r>
          <w:rPr>
            <w:sz w:val="24"/>
            <w:lang w:val="es-MX"/>
          </w:rPr>
          <w:t>la Comisión Directiva</w:t>
        </w:r>
      </w:smartTag>
      <w:r>
        <w:rPr>
          <w:sz w:val="24"/>
          <w:lang w:val="es-MX"/>
        </w:rPr>
        <w:t xml:space="preserve"> ad-referéndum de la próxima Asamblea General Ordinaria o Extraordinaria que se celebre.</w:t>
      </w:r>
    </w:p>
    <w:p w:rsidR="000D53E8" w:rsidRDefault="000D53E8" w:rsidP="000D53E8">
      <w:pPr>
        <w:spacing w:line="360" w:lineRule="auto"/>
        <w:jc w:val="both"/>
        <w:rPr>
          <w:sz w:val="24"/>
          <w:lang w:val="es-MX"/>
        </w:rPr>
      </w:pPr>
    </w:p>
    <w:p w:rsidR="000D53E8" w:rsidRDefault="000D53E8" w:rsidP="000D53E8">
      <w:pPr>
        <w:spacing w:line="360" w:lineRule="auto"/>
        <w:jc w:val="both"/>
        <w:rPr>
          <w:sz w:val="24"/>
          <w:lang w:val="es-MX"/>
        </w:rPr>
      </w:pPr>
      <w:r>
        <w:rPr>
          <w:b/>
          <w:sz w:val="24"/>
          <w:lang w:val="es-MX"/>
        </w:rPr>
        <w:t>ARTICULO 10º:</w:t>
      </w:r>
      <w:r>
        <w:rPr>
          <w:sz w:val="24"/>
          <w:lang w:val="es-MX"/>
        </w:rPr>
        <w:t xml:space="preserve"> Los asociados perderán su carácter de tales por las siguientes causales:</w:t>
      </w:r>
    </w:p>
    <w:p w:rsidR="000D53E8" w:rsidRDefault="000D53E8" w:rsidP="000D53E8">
      <w:pPr>
        <w:numPr>
          <w:ilvl w:val="0"/>
          <w:numId w:val="3"/>
        </w:numPr>
        <w:autoSpaceDE/>
        <w:autoSpaceDN/>
        <w:spacing w:line="360" w:lineRule="auto"/>
        <w:jc w:val="both"/>
        <w:rPr>
          <w:sz w:val="24"/>
          <w:lang w:val="es-MX"/>
        </w:rPr>
      </w:pPr>
      <w:r>
        <w:rPr>
          <w:sz w:val="24"/>
          <w:lang w:val="es-MX"/>
        </w:rPr>
        <w:t>Fallecimiento.</w:t>
      </w:r>
    </w:p>
    <w:p w:rsidR="000D53E8" w:rsidRDefault="000D53E8" w:rsidP="000D53E8">
      <w:pPr>
        <w:numPr>
          <w:ilvl w:val="0"/>
          <w:numId w:val="3"/>
        </w:numPr>
        <w:autoSpaceDE/>
        <w:autoSpaceDN/>
        <w:spacing w:line="360" w:lineRule="auto"/>
        <w:jc w:val="both"/>
        <w:rPr>
          <w:sz w:val="24"/>
          <w:lang w:val="es-MX"/>
        </w:rPr>
      </w:pPr>
      <w:r>
        <w:rPr>
          <w:sz w:val="24"/>
          <w:lang w:val="es-MX"/>
        </w:rPr>
        <w:t>Renuncia.</w:t>
      </w:r>
    </w:p>
    <w:p w:rsidR="000D53E8" w:rsidRDefault="000D53E8" w:rsidP="000D53E8">
      <w:pPr>
        <w:numPr>
          <w:ilvl w:val="0"/>
          <w:numId w:val="3"/>
        </w:numPr>
        <w:autoSpaceDE/>
        <w:autoSpaceDN/>
        <w:spacing w:line="360" w:lineRule="auto"/>
        <w:jc w:val="both"/>
        <w:rPr>
          <w:sz w:val="24"/>
          <w:lang w:val="es-MX"/>
        </w:rPr>
      </w:pPr>
      <w:r>
        <w:rPr>
          <w:sz w:val="24"/>
          <w:lang w:val="es-MX"/>
        </w:rPr>
        <w:t>Inhabilitación absoluta declarada judicialmente.</w:t>
      </w:r>
    </w:p>
    <w:p w:rsidR="000D53E8" w:rsidRDefault="000D53E8" w:rsidP="000D53E8">
      <w:pPr>
        <w:numPr>
          <w:ilvl w:val="0"/>
          <w:numId w:val="3"/>
        </w:numPr>
        <w:autoSpaceDE/>
        <w:autoSpaceDN/>
        <w:spacing w:line="360" w:lineRule="auto"/>
        <w:jc w:val="both"/>
        <w:rPr>
          <w:sz w:val="24"/>
          <w:lang w:val="es-MX"/>
        </w:rPr>
      </w:pPr>
      <w:r>
        <w:rPr>
          <w:sz w:val="24"/>
          <w:lang w:val="es-MX"/>
        </w:rPr>
        <w:t>Expulsión</w:t>
      </w:r>
    </w:p>
    <w:p w:rsidR="000D53E8" w:rsidRPr="00EB2D88" w:rsidRDefault="000D53E8" w:rsidP="000D53E8">
      <w:pPr>
        <w:spacing w:line="360" w:lineRule="auto"/>
        <w:jc w:val="both"/>
        <w:rPr>
          <w:sz w:val="24"/>
          <w:lang w:val="es-MX"/>
        </w:rPr>
      </w:pPr>
      <w:r w:rsidRPr="00EB2D88">
        <w:rPr>
          <w:sz w:val="24"/>
          <w:lang w:val="es-MX"/>
        </w:rPr>
        <w:t xml:space="preserve"> En el caso del inciso b) del presente artículo deberán abonar las cuotas y contribuciones devengadas hasta la fecha de notificación a la comisión directiva de su renuncia como socio.</w:t>
      </w:r>
    </w:p>
    <w:p w:rsidR="000D53E8" w:rsidRDefault="000D53E8" w:rsidP="000D53E8">
      <w:pPr>
        <w:spacing w:line="360" w:lineRule="auto"/>
        <w:jc w:val="both"/>
        <w:rPr>
          <w:sz w:val="24"/>
          <w:lang w:val="es-MX"/>
        </w:rPr>
      </w:pPr>
      <w:r>
        <w:rPr>
          <w:sz w:val="24"/>
          <w:lang w:val="es-MX"/>
        </w:rPr>
        <w:t xml:space="preserve">  </w:t>
      </w:r>
    </w:p>
    <w:p w:rsidR="000D53E8" w:rsidRDefault="000D53E8" w:rsidP="000D53E8">
      <w:pPr>
        <w:spacing w:line="360" w:lineRule="auto"/>
        <w:jc w:val="both"/>
        <w:rPr>
          <w:sz w:val="24"/>
          <w:lang w:val="es-MX"/>
        </w:rPr>
      </w:pPr>
      <w:r>
        <w:rPr>
          <w:b/>
          <w:sz w:val="24"/>
          <w:lang w:val="es-MX"/>
        </w:rPr>
        <w:lastRenderedPageBreak/>
        <w:t>ARTICULO 11°:</w:t>
      </w:r>
      <w:r>
        <w:rPr>
          <w:sz w:val="24"/>
          <w:lang w:val="es-MX"/>
        </w:rPr>
        <w:t xml:space="preserve"> El asociado que incurra en mora en el pago de tres cuotas societarias consecutivas o no cumpliere con las contribuciones extraordinarias dentro de los quince días de  establecidas, podrá ser suspendido en su condición de socio activo y por ende en el ejercicio de sus derechos como tal hasta que regularice su situación, conforme al  trámite dispuesto  en  el artículo siguiente.</w:t>
      </w:r>
    </w:p>
    <w:p w:rsidR="000D53E8" w:rsidRDefault="000D53E8" w:rsidP="000D53E8">
      <w:pPr>
        <w:spacing w:line="360" w:lineRule="auto"/>
        <w:jc w:val="both"/>
        <w:rPr>
          <w:sz w:val="24"/>
          <w:lang w:val="es-MX"/>
        </w:rPr>
      </w:pPr>
    </w:p>
    <w:p w:rsidR="000D53E8" w:rsidRDefault="000D53E8" w:rsidP="000D53E8">
      <w:pPr>
        <w:spacing w:line="360" w:lineRule="auto"/>
        <w:jc w:val="both"/>
        <w:rPr>
          <w:sz w:val="24"/>
          <w:lang w:val="es-MX"/>
        </w:rPr>
      </w:pPr>
      <w:r>
        <w:rPr>
          <w:b/>
          <w:sz w:val="24"/>
          <w:lang w:val="es-MX"/>
        </w:rPr>
        <w:t>ARTICULO 12 º:</w:t>
      </w:r>
      <w:r>
        <w:rPr>
          <w:sz w:val="24"/>
          <w:lang w:val="es-MX"/>
        </w:rPr>
        <w:t xml:space="preserve"> Para el caso en que la sanción a que se refiere el artículo anterior fuere procedente, previamente la comisión directiva deberá intimar mediante notificación fehaciente al asociado moroso para que haga efectivo el pago dentro del plazo de (30) treinta días, bajo apercibimiento de que en caso de que no lo hiciere perderá la condición de socio activo, quedando a consideración de la comisión directiva en el caso en que quiera reintegrarse su continuidad como integrante de la asociación.</w:t>
      </w:r>
    </w:p>
    <w:p w:rsidR="000D53E8" w:rsidRDefault="000D53E8" w:rsidP="000D53E8">
      <w:pPr>
        <w:spacing w:line="360" w:lineRule="auto"/>
        <w:jc w:val="both"/>
        <w:rPr>
          <w:sz w:val="24"/>
          <w:lang w:val="es-MX"/>
        </w:rPr>
      </w:pPr>
    </w:p>
    <w:p w:rsidR="000D53E8" w:rsidRDefault="000D53E8" w:rsidP="000D53E8">
      <w:pPr>
        <w:spacing w:line="360" w:lineRule="auto"/>
        <w:jc w:val="both"/>
        <w:rPr>
          <w:sz w:val="24"/>
          <w:lang w:val="es-MX"/>
        </w:rPr>
      </w:pPr>
      <w:r>
        <w:rPr>
          <w:b/>
          <w:sz w:val="24"/>
          <w:lang w:val="es-MX"/>
        </w:rPr>
        <w:t>ARTICULO 13º:</w:t>
      </w:r>
      <w:r>
        <w:rPr>
          <w:sz w:val="24"/>
          <w:lang w:val="es-MX"/>
        </w:rPr>
        <w:t xml:space="preserve"> La comisión directiva podrá aplicar a los asociados las siguientes sanciones: </w:t>
      </w:r>
    </w:p>
    <w:p w:rsidR="000D53E8" w:rsidRDefault="000D53E8" w:rsidP="000D53E8">
      <w:pPr>
        <w:numPr>
          <w:ilvl w:val="0"/>
          <w:numId w:val="4"/>
        </w:numPr>
        <w:autoSpaceDE/>
        <w:autoSpaceDN/>
        <w:spacing w:line="360" w:lineRule="auto"/>
        <w:jc w:val="both"/>
        <w:rPr>
          <w:sz w:val="24"/>
          <w:lang w:val="es-MX"/>
        </w:rPr>
      </w:pPr>
      <w:r>
        <w:rPr>
          <w:sz w:val="24"/>
          <w:lang w:val="es-MX"/>
        </w:rPr>
        <w:t xml:space="preserve">Amonestación </w:t>
      </w:r>
    </w:p>
    <w:p w:rsidR="000D53E8" w:rsidRDefault="000D53E8" w:rsidP="000D53E8">
      <w:pPr>
        <w:numPr>
          <w:ilvl w:val="0"/>
          <w:numId w:val="4"/>
        </w:numPr>
        <w:autoSpaceDE/>
        <w:autoSpaceDN/>
        <w:spacing w:line="360" w:lineRule="auto"/>
        <w:jc w:val="both"/>
        <w:rPr>
          <w:sz w:val="24"/>
          <w:lang w:val="es-MX"/>
        </w:rPr>
      </w:pPr>
      <w:r>
        <w:rPr>
          <w:sz w:val="24"/>
          <w:lang w:val="es-MX"/>
        </w:rPr>
        <w:t xml:space="preserve">Suspensión, </w:t>
      </w:r>
      <w:r w:rsidRPr="00EB2D88">
        <w:rPr>
          <w:sz w:val="24"/>
          <w:lang w:val="es-MX"/>
        </w:rPr>
        <w:t>cuyo plazo máximo no podrá exceder de un (1) año</w:t>
      </w:r>
    </w:p>
    <w:p w:rsidR="000D53E8" w:rsidRDefault="000D53E8" w:rsidP="000D53E8">
      <w:pPr>
        <w:numPr>
          <w:ilvl w:val="0"/>
          <w:numId w:val="4"/>
        </w:numPr>
        <w:autoSpaceDE/>
        <w:autoSpaceDN/>
        <w:spacing w:line="360" w:lineRule="auto"/>
        <w:jc w:val="both"/>
        <w:rPr>
          <w:sz w:val="24"/>
          <w:lang w:val="es-MX"/>
        </w:rPr>
      </w:pPr>
      <w:r>
        <w:rPr>
          <w:sz w:val="24"/>
          <w:lang w:val="es-MX"/>
        </w:rPr>
        <w:t>Expulsión</w:t>
      </w:r>
    </w:p>
    <w:p w:rsidR="000D53E8" w:rsidRDefault="000D53E8" w:rsidP="000D53E8">
      <w:pPr>
        <w:spacing w:line="360" w:lineRule="auto"/>
        <w:jc w:val="both"/>
        <w:rPr>
          <w:sz w:val="24"/>
          <w:lang w:val="es-MX"/>
        </w:rPr>
      </w:pPr>
      <w:r>
        <w:rPr>
          <w:sz w:val="24"/>
          <w:lang w:val="es-MX"/>
        </w:rPr>
        <w:t>Dichas sanciones se graduarán de acuerdo con la gravedad de la falta y circunstancias del caso, respetándose siempre el derecho de defensa del asociado de conformidad con el Art. 15.</w:t>
      </w:r>
    </w:p>
    <w:p w:rsidR="000D53E8" w:rsidRDefault="000D53E8" w:rsidP="000D53E8">
      <w:pPr>
        <w:spacing w:line="360" w:lineRule="auto"/>
        <w:jc w:val="both"/>
        <w:rPr>
          <w:sz w:val="24"/>
          <w:lang w:val="es-MX"/>
        </w:rPr>
      </w:pPr>
    </w:p>
    <w:p w:rsidR="000D53E8" w:rsidRDefault="000D53E8" w:rsidP="000D53E8">
      <w:pPr>
        <w:spacing w:line="360" w:lineRule="auto"/>
        <w:jc w:val="both"/>
        <w:rPr>
          <w:sz w:val="24"/>
          <w:lang w:val="es-MX"/>
        </w:rPr>
      </w:pPr>
      <w:r>
        <w:rPr>
          <w:b/>
          <w:sz w:val="24"/>
          <w:lang w:val="es-MX"/>
        </w:rPr>
        <w:t>ARTICULO 14º:</w:t>
      </w:r>
      <w:r>
        <w:rPr>
          <w:sz w:val="24"/>
          <w:lang w:val="es-MX"/>
        </w:rPr>
        <w:t xml:space="preserve"> Se considerarán faltas y/o incumplimientos por parte del asociado:</w:t>
      </w:r>
    </w:p>
    <w:p w:rsidR="000D53E8" w:rsidRDefault="000D53E8" w:rsidP="000D53E8">
      <w:pPr>
        <w:numPr>
          <w:ilvl w:val="0"/>
          <w:numId w:val="5"/>
        </w:numPr>
        <w:autoSpaceDE/>
        <w:autoSpaceDN/>
        <w:spacing w:line="360" w:lineRule="auto"/>
        <w:jc w:val="both"/>
        <w:rPr>
          <w:sz w:val="24"/>
          <w:lang w:val="es-MX"/>
        </w:rPr>
      </w:pPr>
      <w:r>
        <w:rPr>
          <w:sz w:val="24"/>
          <w:lang w:val="es-MX"/>
        </w:rPr>
        <w:t>Incumplimiento de las obligaciones impuestas por este estatuto, reglamento o resoluciones de las asambleas y comisión directiva.</w:t>
      </w:r>
    </w:p>
    <w:p w:rsidR="000D53E8" w:rsidRDefault="000D53E8" w:rsidP="000D53E8">
      <w:pPr>
        <w:numPr>
          <w:ilvl w:val="0"/>
          <w:numId w:val="5"/>
        </w:numPr>
        <w:autoSpaceDE/>
        <w:autoSpaceDN/>
        <w:spacing w:line="360" w:lineRule="auto"/>
        <w:jc w:val="both"/>
        <w:rPr>
          <w:sz w:val="24"/>
          <w:lang w:val="es-MX"/>
        </w:rPr>
      </w:pPr>
      <w:r>
        <w:rPr>
          <w:sz w:val="24"/>
          <w:lang w:val="es-MX"/>
        </w:rPr>
        <w:t>Inconducta notoria.</w:t>
      </w:r>
    </w:p>
    <w:p w:rsidR="000D53E8" w:rsidRDefault="000D53E8" w:rsidP="000D53E8">
      <w:pPr>
        <w:numPr>
          <w:ilvl w:val="0"/>
          <w:numId w:val="5"/>
        </w:numPr>
        <w:autoSpaceDE/>
        <w:autoSpaceDN/>
        <w:spacing w:line="360" w:lineRule="auto"/>
        <w:jc w:val="both"/>
        <w:rPr>
          <w:sz w:val="24"/>
          <w:lang w:val="es-MX"/>
        </w:rPr>
      </w:pPr>
      <w:r>
        <w:rPr>
          <w:sz w:val="24"/>
          <w:lang w:val="es-MX"/>
        </w:rPr>
        <w:t>Hacer voluntariamente daño a la asociación, provocar desordenes graves en su seno u observar una conducta que sea notoriamente perjudicial a los intereses sociales.</w:t>
      </w:r>
    </w:p>
    <w:p w:rsidR="000D53E8" w:rsidRDefault="000D53E8" w:rsidP="000D53E8">
      <w:pPr>
        <w:spacing w:line="360" w:lineRule="auto"/>
        <w:jc w:val="both"/>
        <w:rPr>
          <w:sz w:val="24"/>
          <w:lang w:val="es-MX"/>
        </w:rPr>
      </w:pPr>
    </w:p>
    <w:p w:rsidR="000D53E8" w:rsidRDefault="000D53E8" w:rsidP="000D53E8">
      <w:pPr>
        <w:spacing w:line="360" w:lineRule="auto"/>
        <w:jc w:val="both"/>
        <w:rPr>
          <w:sz w:val="24"/>
          <w:lang w:val="es-MX"/>
        </w:rPr>
      </w:pPr>
      <w:r>
        <w:rPr>
          <w:b/>
          <w:sz w:val="24"/>
          <w:lang w:val="es-MX"/>
        </w:rPr>
        <w:t>ARTICULO 15º:</w:t>
      </w:r>
      <w:r>
        <w:rPr>
          <w:sz w:val="24"/>
          <w:lang w:val="es-MX"/>
        </w:rPr>
        <w:t xml:space="preserve"> Las sanciones disciplinarias a que se refiere el artículo anterior serán resueltas por la comisión directiva previo descargo del socio a sancionar, al que se le notificará de las causales que se le imputan, para que efectúe su descargo dentro del plazo de (5) cinco días hábiles. La resolución de </w:t>
      </w:r>
      <w:smartTag w:uri="urn:schemas-microsoft-com:office:smarttags" w:element="PersonName">
        <w:smartTagPr>
          <w:attr w:name="ProductID" w:val="la Comisi￳n Directiva"/>
        </w:smartTagPr>
        <w:r>
          <w:rPr>
            <w:sz w:val="24"/>
            <w:lang w:val="es-MX"/>
          </w:rPr>
          <w:t>la Comisión Directiva</w:t>
        </w:r>
      </w:smartTag>
      <w:r>
        <w:rPr>
          <w:sz w:val="24"/>
          <w:lang w:val="es-MX"/>
        </w:rPr>
        <w:t>, deberá ser notificada personalmente o por cédula en el último domicilio real denunciado a la asociación por el socio sancionado, pudiendo este interponer Recurso de Reconsideración por ante la misma comisión directiva dentro de los (5) cinco días hábiles subsiguientes a su notificación, o directamente el de Apelación  dentro de igual término.</w:t>
      </w:r>
    </w:p>
    <w:p w:rsidR="000D53E8" w:rsidRDefault="000D53E8" w:rsidP="000D53E8">
      <w:pPr>
        <w:spacing w:line="360" w:lineRule="auto"/>
        <w:jc w:val="both"/>
        <w:rPr>
          <w:sz w:val="24"/>
          <w:lang w:val="es-MX"/>
        </w:rPr>
      </w:pPr>
      <w:r>
        <w:rPr>
          <w:sz w:val="24"/>
          <w:lang w:val="es-MX"/>
        </w:rPr>
        <w:t xml:space="preserve">En caso de no prosperar </w:t>
      </w:r>
      <w:smartTag w:uri="urn:schemas-microsoft-com:office:smarttags" w:element="PersonName">
        <w:smartTagPr>
          <w:attr w:name="ProductID" w:val="la  Reconsideraci￳n"/>
        </w:smartTagPr>
        <w:r>
          <w:rPr>
            <w:sz w:val="24"/>
            <w:lang w:val="es-MX"/>
          </w:rPr>
          <w:t>la  Reconsideración</w:t>
        </w:r>
      </w:smartTag>
      <w:r>
        <w:rPr>
          <w:sz w:val="24"/>
          <w:lang w:val="es-MX"/>
        </w:rPr>
        <w:t xml:space="preserve">, el afectado podrá interponer dentro de los cinco (5) días hábiles subsiguientes a partir de ser notificado de la denegación de </w:t>
      </w:r>
      <w:smartTag w:uri="urn:schemas-microsoft-com:office:smarttags" w:element="PersonName">
        <w:smartTagPr>
          <w:attr w:name="ProductID" w:val="la Reconsideraci￳n"/>
        </w:smartTagPr>
        <w:r>
          <w:rPr>
            <w:sz w:val="24"/>
            <w:lang w:val="es-MX"/>
          </w:rPr>
          <w:t>la Reconsideración</w:t>
        </w:r>
      </w:smartTag>
      <w:r>
        <w:rPr>
          <w:sz w:val="24"/>
          <w:lang w:val="es-MX"/>
        </w:rPr>
        <w:t>, el recurso de apelación el que deberá ser resuelto por la primera asamblea que se celebre, la que deberá ser convocada dentro de los (30) días subsiguientes. La resolución se tomará por simple mayoría. Los términos para interposición de los mencionados recursos serán perentorios, por lo que una vez cumplidos los mismo automáticamente se pierde el derecho a interponerlos.</w:t>
      </w:r>
    </w:p>
    <w:p w:rsidR="000D53E8" w:rsidRDefault="000D53E8" w:rsidP="000D53E8">
      <w:pPr>
        <w:spacing w:line="360" w:lineRule="auto"/>
        <w:jc w:val="both"/>
        <w:rPr>
          <w:sz w:val="24"/>
          <w:lang w:val="es-MX"/>
        </w:rPr>
      </w:pPr>
    </w:p>
    <w:p w:rsidR="000D53E8" w:rsidRDefault="000D53E8" w:rsidP="000D53E8">
      <w:pPr>
        <w:spacing w:line="360" w:lineRule="auto"/>
        <w:jc w:val="center"/>
        <w:outlineLvl w:val="0"/>
        <w:rPr>
          <w:b/>
          <w:sz w:val="24"/>
          <w:u w:val="single"/>
          <w:lang w:val="es-MX"/>
        </w:rPr>
      </w:pPr>
      <w:r>
        <w:rPr>
          <w:b/>
          <w:sz w:val="24"/>
          <w:u w:val="single"/>
          <w:lang w:val="es-MX"/>
        </w:rPr>
        <w:t>TITULO IV</w:t>
      </w:r>
    </w:p>
    <w:p w:rsidR="000D53E8" w:rsidRDefault="000D53E8" w:rsidP="000D53E8">
      <w:pPr>
        <w:spacing w:line="360" w:lineRule="auto"/>
        <w:jc w:val="center"/>
        <w:rPr>
          <w:b/>
          <w:sz w:val="24"/>
          <w:u w:val="single"/>
          <w:lang w:val="es-MX"/>
        </w:rPr>
      </w:pPr>
      <w:r>
        <w:rPr>
          <w:b/>
          <w:sz w:val="24"/>
          <w:u w:val="single"/>
          <w:lang w:val="es-MX"/>
        </w:rPr>
        <w:t xml:space="preserve">AUTORIDADES DE </w:t>
      </w:r>
      <w:smartTag w:uri="urn:schemas-microsoft-com:office:smarttags" w:element="PersonName">
        <w:smartTagPr>
          <w:attr w:name="ProductID" w:val="LA ASOCIACION"/>
        </w:smartTagPr>
        <w:r>
          <w:rPr>
            <w:b/>
            <w:sz w:val="24"/>
            <w:u w:val="single"/>
            <w:lang w:val="es-MX"/>
          </w:rPr>
          <w:t>LA ASOCIACION</w:t>
        </w:r>
      </w:smartTag>
    </w:p>
    <w:p w:rsidR="000D53E8" w:rsidRDefault="000D53E8" w:rsidP="000D53E8">
      <w:pPr>
        <w:spacing w:line="360" w:lineRule="auto"/>
        <w:jc w:val="center"/>
        <w:rPr>
          <w:sz w:val="24"/>
          <w:u w:val="single"/>
          <w:lang w:val="es-MX"/>
        </w:rPr>
      </w:pPr>
    </w:p>
    <w:p w:rsidR="000D53E8" w:rsidRDefault="000D53E8" w:rsidP="000D53E8">
      <w:pPr>
        <w:spacing w:line="360" w:lineRule="auto"/>
        <w:jc w:val="both"/>
        <w:rPr>
          <w:sz w:val="24"/>
          <w:lang w:val="es-MX"/>
        </w:rPr>
      </w:pPr>
      <w:r>
        <w:rPr>
          <w:b/>
          <w:sz w:val="24"/>
          <w:lang w:val="es-MX"/>
        </w:rPr>
        <w:t>ARTICULO 16 º:</w:t>
      </w:r>
      <w:r>
        <w:rPr>
          <w:sz w:val="24"/>
          <w:lang w:val="es-MX"/>
        </w:rPr>
        <w:t xml:space="preserve"> De acuerdo a las funciones, atribuciones y deberes asignados por este estatuto, las autoridades de la asociación se constituyen por los siguientes órganos sociales:</w:t>
      </w:r>
    </w:p>
    <w:p w:rsidR="000D53E8" w:rsidRDefault="000D53E8" w:rsidP="000D53E8">
      <w:pPr>
        <w:numPr>
          <w:ilvl w:val="0"/>
          <w:numId w:val="6"/>
        </w:numPr>
        <w:autoSpaceDE/>
        <w:autoSpaceDN/>
        <w:spacing w:line="360" w:lineRule="auto"/>
        <w:jc w:val="both"/>
        <w:rPr>
          <w:sz w:val="24"/>
          <w:lang w:val="es-MX"/>
        </w:rPr>
      </w:pPr>
      <w:r>
        <w:rPr>
          <w:sz w:val="24"/>
          <w:lang w:val="es-MX"/>
        </w:rPr>
        <w:t>Comisión directiva</w:t>
      </w:r>
    </w:p>
    <w:p w:rsidR="000D53E8" w:rsidRDefault="000D53E8" w:rsidP="000D53E8">
      <w:pPr>
        <w:numPr>
          <w:ilvl w:val="0"/>
          <w:numId w:val="6"/>
        </w:numPr>
        <w:autoSpaceDE/>
        <w:autoSpaceDN/>
        <w:spacing w:line="360" w:lineRule="auto"/>
        <w:jc w:val="both"/>
        <w:rPr>
          <w:sz w:val="24"/>
          <w:lang w:val="es-MX"/>
        </w:rPr>
      </w:pPr>
      <w:r>
        <w:rPr>
          <w:sz w:val="24"/>
          <w:lang w:val="es-MX"/>
        </w:rPr>
        <w:t>Comisión Revisora de Cuentas</w:t>
      </w:r>
    </w:p>
    <w:p w:rsidR="000D53E8" w:rsidRDefault="000D53E8" w:rsidP="000D53E8">
      <w:pPr>
        <w:numPr>
          <w:ilvl w:val="0"/>
          <w:numId w:val="6"/>
        </w:numPr>
        <w:autoSpaceDE/>
        <w:autoSpaceDN/>
        <w:spacing w:line="360" w:lineRule="auto"/>
        <w:jc w:val="both"/>
        <w:rPr>
          <w:sz w:val="24"/>
          <w:lang w:val="es-MX"/>
        </w:rPr>
      </w:pPr>
      <w:r>
        <w:rPr>
          <w:sz w:val="24"/>
          <w:lang w:val="es-MX"/>
        </w:rPr>
        <w:t>Asamblea de asociados.</w:t>
      </w:r>
    </w:p>
    <w:p w:rsidR="000D53E8" w:rsidRDefault="000D53E8" w:rsidP="000D53E8">
      <w:pPr>
        <w:spacing w:line="360" w:lineRule="auto"/>
        <w:jc w:val="both"/>
        <w:rPr>
          <w:sz w:val="24"/>
          <w:lang w:val="es-MX"/>
        </w:rPr>
      </w:pPr>
    </w:p>
    <w:p w:rsidR="000D53E8" w:rsidRDefault="000D53E8" w:rsidP="000D53E8">
      <w:pPr>
        <w:spacing w:line="360" w:lineRule="auto"/>
        <w:jc w:val="center"/>
        <w:outlineLvl w:val="0"/>
        <w:rPr>
          <w:b/>
          <w:sz w:val="24"/>
          <w:u w:val="single"/>
          <w:lang w:val="es-MX"/>
        </w:rPr>
      </w:pPr>
      <w:r>
        <w:rPr>
          <w:b/>
          <w:sz w:val="24"/>
          <w:u w:val="single"/>
          <w:lang w:val="es-MX"/>
        </w:rPr>
        <w:t>TITULO V</w:t>
      </w:r>
    </w:p>
    <w:p w:rsidR="000D53E8" w:rsidRDefault="000D53E8" w:rsidP="000D53E8">
      <w:pPr>
        <w:spacing w:line="360" w:lineRule="auto"/>
        <w:jc w:val="center"/>
        <w:rPr>
          <w:b/>
          <w:sz w:val="24"/>
          <w:u w:val="single"/>
          <w:lang w:val="es-MX"/>
        </w:rPr>
      </w:pPr>
      <w:r>
        <w:rPr>
          <w:b/>
          <w:sz w:val="24"/>
          <w:u w:val="single"/>
          <w:lang w:val="es-MX"/>
        </w:rPr>
        <w:t xml:space="preserve">DE </w:t>
      </w:r>
      <w:smartTag w:uri="urn:schemas-microsoft-com:office:smarttags" w:element="PersonName">
        <w:smartTagPr>
          <w:attr w:name="ProductID" w:val="LA COMISION DIRECTIVA"/>
        </w:smartTagPr>
        <w:r>
          <w:rPr>
            <w:b/>
            <w:sz w:val="24"/>
            <w:u w:val="single"/>
            <w:lang w:val="es-MX"/>
          </w:rPr>
          <w:t>LA COMISION DIRECTIVA</w:t>
        </w:r>
      </w:smartTag>
    </w:p>
    <w:p w:rsidR="000D53E8" w:rsidRDefault="000D53E8" w:rsidP="000D53E8">
      <w:pPr>
        <w:spacing w:line="360" w:lineRule="auto"/>
        <w:jc w:val="center"/>
        <w:rPr>
          <w:sz w:val="24"/>
          <w:u w:val="single"/>
          <w:lang w:val="es-MX"/>
        </w:rPr>
      </w:pPr>
    </w:p>
    <w:p w:rsidR="000D53E8" w:rsidRDefault="000D53E8" w:rsidP="000D53E8">
      <w:pPr>
        <w:spacing w:line="360" w:lineRule="auto"/>
        <w:jc w:val="both"/>
        <w:rPr>
          <w:sz w:val="24"/>
          <w:lang w:val="es-MX"/>
        </w:rPr>
      </w:pPr>
      <w:r>
        <w:rPr>
          <w:b/>
          <w:sz w:val="24"/>
          <w:lang w:val="es-MX"/>
        </w:rPr>
        <w:t>ARTICULO 17º:</w:t>
      </w:r>
      <w:r>
        <w:rPr>
          <w:sz w:val="24"/>
          <w:lang w:val="es-MX"/>
        </w:rPr>
        <w:t xml:space="preserve"> </w:t>
      </w:r>
      <w:smartTag w:uri="urn:schemas-microsoft-com:office:smarttags" w:element="PersonName">
        <w:smartTagPr>
          <w:attr w:name="ProductID" w:val="La Comisi￳n"/>
        </w:smartTagPr>
        <w:r>
          <w:rPr>
            <w:sz w:val="24"/>
            <w:lang w:val="es-MX"/>
          </w:rPr>
          <w:t>La Comisión</w:t>
        </w:r>
      </w:smartTag>
      <w:r>
        <w:rPr>
          <w:sz w:val="24"/>
          <w:lang w:val="es-MX"/>
        </w:rPr>
        <w:t xml:space="preserve"> directiva es el órgano encargado de dirigir y administrar la asociación. La misma estará compuesta por: presidente, secretario, tesorero y ... (..) vocales titulares. Habrá además ... (..) vocales suplentes. El mandato de los mismos durará (..) dos años y sus miembros podrán ser reelectos una sola vez por el mismo periodo.</w:t>
      </w:r>
    </w:p>
    <w:p w:rsidR="000D53E8" w:rsidRDefault="000D53E8" w:rsidP="000D53E8">
      <w:pPr>
        <w:spacing w:line="360" w:lineRule="auto"/>
        <w:jc w:val="both"/>
        <w:rPr>
          <w:sz w:val="24"/>
          <w:lang w:val="es-MX"/>
        </w:rPr>
      </w:pPr>
    </w:p>
    <w:p w:rsidR="000D53E8" w:rsidRDefault="000D53E8" w:rsidP="000D53E8">
      <w:pPr>
        <w:spacing w:line="360" w:lineRule="auto"/>
        <w:jc w:val="both"/>
        <w:rPr>
          <w:sz w:val="24"/>
          <w:lang w:val="es-MX"/>
        </w:rPr>
      </w:pPr>
      <w:r>
        <w:rPr>
          <w:b/>
          <w:sz w:val="24"/>
          <w:lang w:val="es-MX"/>
        </w:rPr>
        <w:t>ARTICULO 18º:</w:t>
      </w:r>
      <w:r>
        <w:rPr>
          <w:sz w:val="24"/>
          <w:lang w:val="es-MX"/>
        </w:rPr>
        <w:t xml:space="preserve"> Para integrar la Comisión directiva se requiere pertenecer a la categoría de socio activo, contar con una antigüedad de un año como mínimo dentro de la Asociación, </w:t>
      </w:r>
      <w:r w:rsidRPr="00C43864">
        <w:rPr>
          <w:sz w:val="24"/>
          <w:lang w:val="es-MX"/>
        </w:rPr>
        <w:t>encontrarse al día con tesorería</w:t>
      </w:r>
      <w:r>
        <w:rPr>
          <w:sz w:val="24"/>
          <w:lang w:val="es-MX"/>
        </w:rPr>
        <w:t xml:space="preserve"> y no estar inhabilitado en los Registros de la Inspección General de Personas Jurídicas.</w:t>
      </w:r>
    </w:p>
    <w:p w:rsidR="000D53E8" w:rsidRDefault="000D53E8" w:rsidP="000D53E8">
      <w:pPr>
        <w:spacing w:line="360" w:lineRule="auto"/>
        <w:jc w:val="both"/>
        <w:rPr>
          <w:sz w:val="24"/>
          <w:lang w:val="es-MX"/>
        </w:rPr>
      </w:pPr>
    </w:p>
    <w:p w:rsidR="000D53E8" w:rsidRDefault="000D53E8" w:rsidP="000D53E8">
      <w:pPr>
        <w:spacing w:line="360" w:lineRule="auto"/>
        <w:jc w:val="both"/>
        <w:rPr>
          <w:sz w:val="24"/>
          <w:lang w:val="es-MX"/>
        </w:rPr>
      </w:pPr>
      <w:r>
        <w:rPr>
          <w:b/>
          <w:sz w:val="24"/>
          <w:lang w:val="es-MX"/>
        </w:rPr>
        <w:t>ARTICULO 19 º:</w:t>
      </w:r>
      <w:r>
        <w:rPr>
          <w:sz w:val="24"/>
          <w:lang w:val="es-MX"/>
        </w:rPr>
        <w:t xml:space="preserve"> Los miembros titulares y suplentes de </w:t>
      </w:r>
      <w:smartTag w:uri="urn:schemas-microsoft-com:office:smarttags" w:element="PersonName">
        <w:smartTagPr>
          <w:attr w:name="ProductID" w:val="la Sesi￳n Solemne"/>
        </w:smartTagPr>
        <w:r>
          <w:rPr>
            <w:sz w:val="24"/>
            <w:lang w:val="es-MX"/>
          </w:rPr>
          <w:t>la Comisión</w:t>
        </w:r>
      </w:smartTag>
      <w:r>
        <w:rPr>
          <w:sz w:val="24"/>
          <w:lang w:val="es-MX"/>
        </w:rPr>
        <w:t xml:space="preserve"> directiva serán elegidos en Asamblea General Ordinaria por simple mayoría de votos y no les será permitido percibir remuneración o emolumento alguno por los servicios que presten en tal carácter.</w:t>
      </w:r>
    </w:p>
    <w:p w:rsidR="000D53E8" w:rsidRDefault="000D53E8" w:rsidP="000D53E8">
      <w:pPr>
        <w:spacing w:line="360" w:lineRule="auto"/>
        <w:jc w:val="both"/>
        <w:rPr>
          <w:sz w:val="24"/>
          <w:lang w:val="es-MX"/>
        </w:rPr>
      </w:pPr>
    </w:p>
    <w:p w:rsidR="000D53E8" w:rsidRDefault="000D53E8" w:rsidP="000D53E8">
      <w:pPr>
        <w:spacing w:line="360" w:lineRule="auto"/>
        <w:jc w:val="both"/>
        <w:rPr>
          <w:sz w:val="24"/>
          <w:lang w:val="es-MX"/>
        </w:rPr>
      </w:pPr>
      <w:r>
        <w:rPr>
          <w:b/>
          <w:sz w:val="24"/>
          <w:lang w:val="es-MX"/>
        </w:rPr>
        <w:t>ARTICULO 20 º:</w:t>
      </w:r>
      <w:r>
        <w:rPr>
          <w:sz w:val="24"/>
          <w:lang w:val="es-MX"/>
        </w:rPr>
        <w:t xml:space="preserve"> En caso de licencia, renuncia, fallecimiento y/o cualquier otra causa que ocasione la vacancia transitoria o permanente de un cargo titular, a todos los efectos legales deberá comunicar obligatoriamente dicha situación a </w:t>
      </w:r>
      <w:smartTag w:uri="urn:schemas-microsoft-com:office:smarttags" w:element="PersonName">
        <w:smartTagPr>
          <w:attr w:name="ProductID" w:val="la Sesi￳n Solemne"/>
        </w:smartTagPr>
        <w:r>
          <w:rPr>
            <w:sz w:val="24"/>
            <w:lang w:val="es-MX"/>
          </w:rPr>
          <w:t>la IGPJ. La</w:t>
        </w:r>
      </w:smartTag>
      <w:r>
        <w:rPr>
          <w:sz w:val="24"/>
          <w:lang w:val="es-MX"/>
        </w:rPr>
        <w:t xml:space="preserve"> vacancia producida será ocupada por el primer vocal titular, siguiendo luego por los restantes vocales por orden de lista. Este reemplazo se hará por el término de la vacancia y no debe exceder el tiempo del mandato del miembro reemplazado. En caso de producirse la vacancia de la mitad mas uno de los miembros de </w:t>
      </w:r>
      <w:smartTag w:uri="urn:schemas-microsoft-com:office:smarttags" w:element="PersonName">
        <w:smartTagPr>
          <w:attr w:name="ProductID" w:val="la Sesi￳n Solemne"/>
        </w:smartTagPr>
        <w:r>
          <w:rPr>
            <w:sz w:val="24"/>
            <w:lang w:val="es-MX"/>
          </w:rPr>
          <w:t>la CD</w:t>
        </w:r>
      </w:smartTag>
      <w:r>
        <w:rPr>
          <w:sz w:val="24"/>
          <w:lang w:val="es-MX"/>
        </w:rPr>
        <w:t>, se deberán reunir los restantes dentro de los quince días posteriores al hecho que produjo la vacancia para convocar a Asamblea Extraordinaria, para realizar elecciones, a efectos de cubrir los cargos vacantes, en un lapso no mayor de treinta (30) días de la fecha de la citada convocatoria. Dichos cargos vacantes serán cubiertos por las autoridades resultantes del acto electivo por el periodo que resta hasta que se complete el periodo faltante para la renovación completa de autoridades. En la misma forma se procederá en el caso de vacancia total del cuerpo.</w:t>
      </w:r>
    </w:p>
    <w:p w:rsidR="000D53E8" w:rsidRDefault="000D53E8" w:rsidP="000D53E8">
      <w:pPr>
        <w:spacing w:line="360" w:lineRule="auto"/>
        <w:jc w:val="both"/>
        <w:rPr>
          <w:sz w:val="24"/>
          <w:lang w:val="es-MX"/>
        </w:rPr>
      </w:pPr>
    </w:p>
    <w:p w:rsidR="000D53E8" w:rsidRDefault="00D877FC" w:rsidP="000D53E8">
      <w:pPr>
        <w:spacing w:line="360" w:lineRule="auto"/>
        <w:jc w:val="both"/>
        <w:rPr>
          <w:sz w:val="24"/>
          <w:lang w:val="es-MX"/>
        </w:rPr>
      </w:pPr>
      <w:r>
        <w:rPr>
          <w:noProof/>
          <w:lang w:val="es-AR" w:eastAsia="es-AR"/>
        </w:rPr>
        <w:pict>
          <v:line id="_x0000_s1026" style="position:absolute;left:0;text-align:left;z-index:251658240" from="419.05pt,58.75pt" to="440.35pt,58.75pt" o:allowincell="f">
            <v:stroke dashstyle="1 1"/>
          </v:line>
        </w:pict>
      </w:r>
      <w:r w:rsidR="000D53E8">
        <w:rPr>
          <w:b/>
          <w:sz w:val="24"/>
          <w:lang w:val="es-MX"/>
        </w:rPr>
        <w:t>ARTICULO 21 º:</w:t>
      </w:r>
      <w:r w:rsidR="000D53E8">
        <w:rPr>
          <w:sz w:val="24"/>
          <w:lang w:val="es-MX"/>
        </w:rPr>
        <w:t xml:space="preserve"> </w:t>
      </w:r>
      <w:smartTag w:uri="urn:schemas-microsoft-com:office:smarttags" w:element="PersonName">
        <w:smartTagPr>
          <w:attr w:name="ProductID" w:val="la Sesi￳n Solemne"/>
        </w:smartTagPr>
        <w:r w:rsidR="000D53E8">
          <w:rPr>
            <w:sz w:val="24"/>
            <w:lang w:val="es-MX"/>
          </w:rPr>
          <w:t>La Comisión</w:t>
        </w:r>
      </w:smartTag>
      <w:r w:rsidR="000D53E8">
        <w:rPr>
          <w:sz w:val="24"/>
          <w:lang w:val="es-MX"/>
        </w:rPr>
        <w:t xml:space="preserve"> directiva se reunirá (una vez por mes), en el día y hora que se establezca en su primera reunión anual y, además, toda vez que sea citada por el presidente o por el órgano de fiscalización, o cuando lo solicite por lo menos un mínimo de (3) tres socios activos. La citación se efectuará por medio de circulares con dos (2)  días de anticipación. Las reuniones se efectuarán válidamente con la presencia de la mayoría absoluta de sus miembros, requiriéndose para las resoluciones el voto de igual mayoría de los presentes.</w:t>
      </w:r>
    </w:p>
    <w:p w:rsidR="000D53E8" w:rsidRDefault="000D53E8" w:rsidP="000D53E8">
      <w:pPr>
        <w:spacing w:line="360" w:lineRule="auto"/>
        <w:jc w:val="both"/>
        <w:rPr>
          <w:sz w:val="24"/>
          <w:lang w:val="es-MX"/>
        </w:rPr>
      </w:pPr>
    </w:p>
    <w:p w:rsidR="000D53E8" w:rsidRDefault="000D53E8" w:rsidP="000D53E8">
      <w:pPr>
        <w:spacing w:line="360" w:lineRule="auto"/>
        <w:jc w:val="both"/>
        <w:rPr>
          <w:sz w:val="24"/>
          <w:lang w:val="es-MX"/>
        </w:rPr>
      </w:pPr>
      <w:r>
        <w:rPr>
          <w:b/>
          <w:sz w:val="24"/>
          <w:lang w:val="es-MX"/>
        </w:rPr>
        <w:t>ARTICULO 22º:</w:t>
      </w:r>
      <w:r>
        <w:rPr>
          <w:sz w:val="24"/>
          <w:lang w:val="es-MX"/>
        </w:rPr>
        <w:t xml:space="preserve"> Son atribuciones y deberes de </w:t>
      </w:r>
      <w:smartTag w:uri="urn:schemas-microsoft-com:office:smarttags" w:element="PersonName">
        <w:smartTagPr>
          <w:attr w:name="ProductID" w:val="la Sesi￳n Solemne"/>
        </w:smartTagPr>
        <w:r>
          <w:rPr>
            <w:sz w:val="24"/>
            <w:lang w:val="es-MX"/>
          </w:rPr>
          <w:t>la Comisión Directiva</w:t>
        </w:r>
      </w:smartTag>
      <w:r>
        <w:rPr>
          <w:sz w:val="24"/>
          <w:lang w:val="es-MX"/>
        </w:rPr>
        <w:t xml:space="preserve"> los que se enuncian a continuación:</w:t>
      </w:r>
    </w:p>
    <w:p w:rsidR="000D53E8" w:rsidRPr="003A6FA0" w:rsidRDefault="000D53E8" w:rsidP="000D53E8">
      <w:pPr>
        <w:numPr>
          <w:ilvl w:val="0"/>
          <w:numId w:val="7"/>
        </w:numPr>
        <w:autoSpaceDE/>
        <w:autoSpaceDN/>
        <w:spacing w:line="360" w:lineRule="auto"/>
        <w:jc w:val="both"/>
        <w:rPr>
          <w:sz w:val="24"/>
          <w:lang w:val="es-MX"/>
        </w:rPr>
      </w:pPr>
      <w:r w:rsidRPr="003A6FA0">
        <w:rPr>
          <w:sz w:val="24"/>
          <w:lang w:val="es-MX"/>
        </w:rPr>
        <w:t>Ejecutar las resoluciones de las asambleas, cumplir y hacer cumplir este Estatuto y los Reglamentos, interpretándolos en caso de duda con cargo a dar cuenta a la</w:t>
      </w:r>
      <w:r w:rsidR="003A6FA0">
        <w:rPr>
          <w:sz w:val="24"/>
          <w:lang w:val="es-MX"/>
        </w:rPr>
        <w:t xml:space="preserve"> </w:t>
      </w:r>
      <w:r w:rsidRPr="003A6FA0">
        <w:rPr>
          <w:sz w:val="24"/>
          <w:lang w:val="es-MX"/>
        </w:rPr>
        <w:t>asamblea más próxima que se celebre.-</w:t>
      </w:r>
    </w:p>
    <w:p w:rsidR="000D53E8" w:rsidRDefault="000D53E8" w:rsidP="000D53E8">
      <w:pPr>
        <w:numPr>
          <w:ilvl w:val="0"/>
          <w:numId w:val="7"/>
        </w:numPr>
        <w:autoSpaceDE/>
        <w:autoSpaceDN/>
        <w:spacing w:line="360" w:lineRule="auto"/>
        <w:jc w:val="both"/>
        <w:rPr>
          <w:sz w:val="24"/>
          <w:lang w:val="es-MX"/>
        </w:rPr>
      </w:pPr>
      <w:r>
        <w:rPr>
          <w:sz w:val="24"/>
          <w:lang w:val="es-MX"/>
        </w:rPr>
        <w:t xml:space="preserve">Ejercer </w:t>
      </w:r>
      <w:smartTag w:uri="urn:schemas-microsoft-com:office:smarttags" w:element="PersonName">
        <w:smartTagPr>
          <w:attr w:name="ProductID" w:val="la Sesi￳n Solemne"/>
        </w:smartTagPr>
        <w:r>
          <w:rPr>
            <w:sz w:val="24"/>
            <w:lang w:val="es-MX"/>
          </w:rPr>
          <w:t>la Administración</w:t>
        </w:r>
      </w:smartTag>
      <w:r>
        <w:rPr>
          <w:sz w:val="24"/>
          <w:lang w:val="es-MX"/>
        </w:rPr>
        <w:t xml:space="preserve"> de </w:t>
      </w:r>
      <w:smartTag w:uri="urn:schemas-microsoft-com:office:smarttags" w:element="PersonName">
        <w:smartTagPr>
          <w:attr w:name="ProductID" w:val="la Sesi￳n Solemne"/>
        </w:smartTagPr>
        <w:r>
          <w:rPr>
            <w:sz w:val="24"/>
            <w:lang w:val="es-MX"/>
          </w:rPr>
          <w:t>la Asociación.</w:t>
        </w:r>
      </w:smartTag>
    </w:p>
    <w:p w:rsidR="000D53E8" w:rsidRDefault="000D53E8" w:rsidP="000D53E8">
      <w:pPr>
        <w:numPr>
          <w:ilvl w:val="0"/>
          <w:numId w:val="7"/>
        </w:numPr>
        <w:autoSpaceDE/>
        <w:autoSpaceDN/>
        <w:spacing w:line="360" w:lineRule="auto"/>
        <w:jc w:val="both"/>
        <w:rPr>
          <w:sz w:val="24"/>
          <w:lang w:val="es-MX"/>
        </w:rPr>
      </w:pPr>
      <w:r>
        <w:rPr>
          <w:sz w:val="24"/>
          <w:lang w:val="es-MX"/>
        </w:rPr>
        <w:t>Convocar a asamblea de acuerdo a lo establecido en este Estatuto.</w:t>
      </w:r>
    </w:p>
    <w:p w:rsidR="000D53E8" w:rsidRDefault="000D53E8" w:rsidP="000D53E8">
      <w:pPr>
        <w:numPr>
          <w:ilvl w:val="0"/>
          <w:numId w:val="7"/>
        </w:numPr>
        <w:autoSpaceDE/>
        <w:autoSpaceDN/>
        <w:spacing w:line="360" w:lineRule="auto"/>
        <w:jc w:val="both"/>
        <w:rPr>
          <w:sz w:val="24"/>
          <w:lang w:val="es-MX"/>
        </w:rPr>
      </w:pPr>
      <w:r>
        <w:rPr>
          <w:sz w:val="24"/>
          <w:lang w:val="es-MX"/>
        </w:rPr>
        <w:t>Resolver la admisión de los que soliciten ingresar como socios.</w:t>
      </w:r>
    </w:p>
    <w:p w:rsidR="000D53E8" w:rsidRDefault="000D53E8" w:rsidP="000D53E8">
      <w:pPr>
        <w:numPr>
          <w:ilvl w:val="0"/>
          <w:numId w:val="7"/>
        </w:numPr>
        <w:autoSpaceDE/>
        <w:autoSpaceDN/>
        <w:spacing w:line="360" w:lineRule="auto"/>
        <w:jc w:val="both"/>
        <w:rPr>
          <w:sz w:val="24"/>
          <w:lang w:val="es-MX"/>
        </w:rPr>
      </w:pPr>
      <w:r>
        <w:rPr>
          <w:sz w:val="24"/>
          <w:lang w:val="es-MX"/>
        </w:rPr>
        <w:t>Amonestar, suspender o expulsar a los socios.</w:t>
      </w:r>
    </w:p>
    <w:p w:rsidR="000D53E8" w:rsidRDefault="000D53E8" w:rsidP="000D53E8">
      <w:pPr>
        <w:numPr>
          <w:ilvl w:val="0"/>
          <w:numId w:val="7"/>
        </w:numPr>
        <w:autoSpaceDE/>
        <w:autoSpaceDN/>
        <w:spacing w:line="360" w:lineRule="auto"/>
        <w:jc w:val="both"/>
        <w:rPr>
          <w:sz w:val="24"/>
          <w:lang w:val="es-MX"/>
        </w:rPr>
      </w:pPr>
      <w:r>
        <w:rPr>
          <w:sz w:val="24"/>
          <w:lang w:val="es-MX"/>
        </w:rPr>
        <w:t>Nombrar empleados y todo el personal necesario para el cumplimiento de la finalidad social, fijarles sueldos, determinarles las obligaciones, amonestarlos, suspenderlos y despedirlos</w:t>
      </w:r>
    </w:p>
    <w:p w:rsidR="000D53E8" w:rsidRDefault="000D53E8" w:rsidP="000D53E8">
      <w:pPr>
        <w:numPr>
          <w:ilvl w:val="0"/>
          <w:numId w:val="7"/>
        </w:numPr>
        <w:autoSpaceDE/>
        <w:autoSpaceDN/>
        <w:spacing w:line="360" w:lineRule="auto"/>
        <w:jc w:val="both"/>
        <w:rPr>
          <w:sz w:val="24"/>
          <w:lang w:val="es-MX"/>
        </w:rPr>
      </w:pPr>
      <w:r>
        <w:rPr>
          <w:sz w:val="24"/>
          <w:lang w:val="es-MX"/>
        </w:rPr>
        <w:t xml:space="preserve">Presentar a </w:t>
      </w:r>
      <w:smartTag w:uri="urn:schemas-microsoft-com:office:smarttags" w:element="PersonName">
        <w:smartTagPr>
          <w:attr w:name="ProductID" w:val="la Sesi￳n Solemne"/>
        </w:smartTagPr>
        <w:r>
          <w:rPr>
            <w:sz w:val="24"/>
            <w:lang w:val="es-MX"/>
          </w:rPr>
          <w:t>la Asamblea General</w:t>
        </w:r>
      </w:smartTag>
      <w:r>
        <w:rPr>
          <w:sz w:val="24"/>
          <w:lang w:val="es-MX"/>
        </w:rPr>
        <w:t xml:space="preserve"> Ordinaria, la memoria, el balance general, el inventario, la cuenta de gastos y recursos y el informe del órgano de fiscalización </w:t>
      </w:r>
      <w:r w:rsidRPr="00EA5C12">
        <w:rPr>
          <w:b/>
          <w:sz w:val="24"/>
          <w:lang w:val="es-MX"/>
        </w:rPr>
        <w:t>(</w:t>
      </w:r>
      <w:r w:rsidRPr="001D2DF8">
        <w:rPr>
          <w:sz w:val="24"/>
          <w:lang w:val="es-MX"/>
        </w:rPr>
        <w:t>en el caso de haber sido electo dicho órgano)</w:t>
      </w:r>
      <w:r>
        <w:rPr>
          <w:sz w:val="24"/>
          <w:lang w:val="es-MX"/>
        </w:rPr>
        <w:t>. Todos esos documentos deberán ser puestos en conocimiento de los socios con la anticipación requerida por el Art. 38º del estatuto, para la convocatoria de Asambleas Ordinarias.</w:t>
      </w:r>
    </w:p>
    <w:p w:rsidR="000D53E8" w:rsidRDefault="000D53E8" w:rsidP="000D53E8">
      <w:pPr>
        <w:spacing w:line="360" w:lineRule="auto"/>
        <w:jc w:val="center"/>
        <w:rPr>
          <w:b/>
          <w:sz w:val="24"/>
          <w:u w:val="single"/>
          <w:lang w:val="es-MX"/>
        </w:rPr>
      </w:pPr>
    </w:p>
    <w:p w:rsidR="000D53E8" w:rsidRDefault="000D53E8" w:rsidP="000D53E8">
      <w:pPr>
        <w:spacing w:line="360" w:lineRule="auto"/>
        <w:jc w:val="center"/>
        <w:rPr>
          <w:b/>
          <w:sz w:val="24"/>
          <w:u w:val="single"/>
          <w:lang w:val="es-MX"/>
        </w:rPr>
      </w:pPr>
      <w:r>
        <w:rPr>
          <w:b/>
          <w:sz w:val="24"/>
          <w:u w:val="single"/>
          <w:lang w:val="es-MX"/>
        </w:rPr>
        <w:t>DEL PRESIDENTE</w:t>
      </w:r>
    </w:p>
    <w:p w:rsidR="000D53E8" w:rsidRDefault="000D53E8" w:rsidP="000D53E8">
      <w:pPr>
        <w:spacing w:line="360" w:lineRule="auto"/>
        <w:jc w:val="center"/>
        <w:rPr>
          <w:sz w:val="24"/>
          <w:u w:val="single"/>
          <w:lang w:val="es-MX"/>
        </w:rPr>
      </w:pPr>
    </w:p>
    <w:p w:rsidR="000D53E8" w:rsidRDefault="000D53E8" w:rsidP="000D53E8">
      <w:pPr>
        <w:spacing w:line="360" w:lineRule="auto"/>
        <w:jc w:val="both"/>
        <w:rPr>
          <w:sz w:val="24"/>
          <w:lang w:val="es-MX"/>
        </w:rPr>
      </w:pPr>
      <w:r>
        <w:rPr>
          <w:b/>
          <w:sz w:val="24"/>
          <w:lang w:val="es-MX"/>
        </w:rPr>
        <w:t>ARTICULO 23º:</w:t>
      </w:r>
      <w:r>
        <w:rPr>
          <w:sz w:val="24"/>
          <w:lang w:val="es-MX"/>
        </w:rPr>
        <w:t xml:space="preserve"> El presidente, o quien lo reemplace estatutariamente, tendrá los siguientes deberes y atribuciones:</w:t>
      </w:r>
    </w:p>
    <w:p w:rsidR="000D53E8" w:rsidRDefault="000D53E8" w:rsidP="000D53E8">
      <w:pPr>
        <w:numPr>
          <w:ilvl w:val="0"/>
          <w:numId w:val="8"/>
        </w:numPr>
        <w:autoSpaceDE/>
        <w:autoSpaceDN/>
        <w:spacing w:line="360" w:lineRule="auto"/>
        <w:jc w:val="both"/>
        <w:rPr>
          <w:sz w:val="24"/>
          <w:lang w:val="es-MX"/>
        </w:rPr>
      </w:pPr>
      <w:r>
        <w:rPr>
          <w:sz w:val="24"/>
          <w:lang w:val="es-MX"/>
        </w:rPr>
        <w:t xml:space="preserve">Ejercer la representación de </w:t>
      </w:r>
      <w:smartTag w:uri="urn:schemas-microsoft-com:office:smarttags" w:element="PersonName">
        <w:smartTagPr>
          <w:attr w:name="ProductID" w:val="la Sesi￳n Solemne"/>
        </w:smartTagPr>
        <w:r>
          <w:rPr>
            <w:sz w:val="24"/>
            <w:lang w:val="es-MX"/>
          </w:rPr>
          <w:t>la Asociación.</w:t>
        </w:r>
      </w:smartTag>
    </w:p>
    <w:p w:rsidR="000D53E8" w:rsidRDefault="000D53E8" w:rsidP="000D53E8">
      <w:pPr>
        <w:numPr>
          <w:ilvl w:val="0"/>
          <w:numId w:val="8"/>
        </w:numPr>
        <w:autoSpaceDE/>
        <w:autoSpaceDN/>
        <w:spacing w:line="360" w:lineRule="auto"/>
        <w:jc w:val="both"/>
        <w:rPr>
          <w:sz w:val="24"/>
          <w:lang w:val="es-MX"/>
        </w:rPr>
      </w:pPr>
      <w:r>
        <w:rPr>
          <w:sz w:val="24"/>
          <w:lang w:val="es-MX"/>
        </w:rPr>
        <w:t xml:space="preserve">Citar a las asambleas y convocar a las sesiones de </w:t>
      </w:r>
      <w:smartTag w:uri="urn:schemas-microsoft-com:office:smarttags" w:element="PersonName">
        <w:smartTagPr>
          <w:attr w:name="ProductID" w:val="la Sesi￳n Solemne"/>
        </w:smartTagPr>
        <w:r>
          <w:rPr>
            <w:sz w:val="24"/>
            <w:lang w:val="es-MX"/>
          </w:rPr>
          <w:t>la Comisión Directiva</w:t>
        </w:r>
      </w:smartTag>
      <w:r>
        <w:rPr>
          <w:sz w:val="24"/>
          <w:lang w:val="es-MX"/>
        </w:rPr>
        <w:t xml:space="preserve"> y presidirlas</w:t>
      </w:r>
    </w:p>
    <w:p w:rsidR="000D53E8" w:rsidRDefault="000D53E8" w:rsidP="000D53E8">
      <w:pPr>
        <w:numPr>
          <w:ilvl w:val="0"/>
          <w:numId w:val="8"/>
        </w:numPr>
        <w:autoSpaceDE/>
        <w:autoSpaceDN/>
        <w:spacing w:line="360" w:lineRule="auto"/>
        <w:jc w:val="both"/>
        <w:rPr>
          <w:sz w:val="24"/>
          <w:lang w:val="es-MX"/>
        </w:rPr>
      </w:pPr>
      <w:r>
        <w:rPr>
          <w:sz w:val="24"/>
          <w:lang w:val="es-MX"/>
        </w:rPr>
        <w:t xml:space="preserve">Tendrá derecho a votar en las sesiones de </w:t>
      </w:r>
      <w:smartTag w:uri="urn:schemas-microsoft-com:office:smarttags" w:element="PersonName">
        <w:smartTagPr>
          <w:attr w:name="ProductID" w:val="la Sesi￳n Solemne"/>
        </w:smartTagPr>
        <w:r>
          <w:rPr>
            <w:sz w:val="24"/>
            <w:lang w:val="es-MX"/>
          </w:rPr>
          <w:t>la Comisión Directiva</w:t>
        </w:r>
      </w:smartTag>
      <w:r>
        <w:rPr>
          <w:sz w:val="24"/>
          <w:lang w:val="es-MX"/>
        </w:rPr>
        <w:t xml:space="preserve"> al igual que los demás miembros del cuerpo y en caso de empate, votará nuevamente para desempatar.</w:t>
      </w:r>
    </w:p>
    <w:p w:rsidR="000D53E8" w:rsidRDefault="000D53E8" w:rsidP="000D53E8">
      <w:pPr>
        <w:numPr>
          <w:ilvl w:val="0"/>
          <w:numId w:val="8"/>
        </w:numPr>
        <w:autoSpaceDE/>
        <w:autoSpaceDN/>
        <w:spacing w:line="360" w:lineRule="auto"/>
        <w:jc w:val="both"/>
        <w:rPr>
          <w:sz w:val="24"/>
          <w:lang w:val="es-MX"/>
        </w:rPr>
      </w:pPr>
      <w:r>
        <w:rPr>
          <w:sz w:val="24"/>
          <w:lang w:val="es-MX"/>
        </w:rPr>
        <w:t xml:space="preserve">Firmar con el secretario las actas de asambleas y de </w:t>
      </w:r>
      <w:smartTag w:uri="urn:schemas-microsoft-com:office:smarttags" w:element="PersonName">
        <w:smartTagPr>
          <w:attr w:name="ProductID" w:val="la Sesi￳n Solemne"/>
        </w:smartTagPr>
        <w:r>
          <w:rPr>
            <w:sz w:val="24"/>
            <w:lang w:val="es-MX"/>
          </w:rPr>
          <w:t>la Comisión Directiva</w:t>
        </w:r>
      </w:smartTag>
      <w:r>
        <w:rPr>
          <w:sz w:val="24"/>
          <w:lang w:val="es-MX"/>
        </w:rPr>
        <w:t xml:space="preserve">, la correspondencia y todo documento de </w:t>
      </w:r>
      <w:smartTag w:uri="urn:schemas-microsoft-com:office:smarttags" w:element="PersonName">
        <w:smartTagPr>
          <w:attr w:name="ProductID" w:val="la Sesi￳n Solemne"/>
        </w:smartTagPr>
        <w:r>
          <w:rPr>
            <w:sz w:val="24"/>
            <w:lang w:val="es-MX"/>
          </w:rPr>
          <w:t>la Asociación</w:t>
        </w:r>
      </w:smartTag>
      <w:r>
        <w:rPr>
          <w:sz w:val="24"/>
          <w:lang w:val="es-MX"/>
        </w:rPr>
        <w:t xml:space="preserve"> </w:t>
      </w:r>
    </w:p>
    <w:p w:rsidR="000D53E8" w:rsidRDefault="000D53E8" w:rsidP="000D53E8">
      <w:pPr>
        <w:numPr>
          <w:ilvl w:val="0"/>
          <w:numId w:val="8"/>
        </w:numPr>
        <w:autoSpaceDE/>
        <w:autoSpaceDN/>
        <w:spacing w:line="360" w:lineRule="auto"/>
        <w:jc w:val="both"/>
        <w:rPr>
          <w:sz w:val="24"/>
          <w:lang w:val="es-MX"/>
        </w:rPr>
      </w:pPr>
      <w:r>
        <w:rPr>
          <w:sz w:val="24"/>
          <w:lang w:val="es-MX"/>
        </w:rPr>
        <w:t xml:space="preserve">Autorizar con el tesorero las cuentas de gastos, firmando los recibos y demás documentación de la tesorería de acuerdo con lo resuelto por </w:t>
      </w:r>
      <w:smartTag w:uri="urn:schemas-microsoft-com:office:smarttags" w:element="PersonName">
        <w:smartTagPr>
          <w:attr w:name="ProductID" w:val="la Sesi￳n Solemne"/>
        </w:smartTagPr>
        <w:r>
          <w:rPr>
            <w:sz w:val="24"/>
            <w:lang w:val="es-MX"/>
          </w:rPr>
          <w:t>la Comisión Directiva.</w:t>
        </w:r>
      </w:smartTag>
      <w:r>
        <w:rPr>
          <w:sz w:val="24"/>
          <w:lang w:val="es-MX"/>
        </w:rPr>
        <w:t xml:space="preserve"> No permitirá que los fondos sociales sean invertidos en objetos ajenos a los prescriptos por este estatuto.</w:t>
      </w:r>
    </w:p>
    <w:p w:rsidR="000D53E8" w:rsidRDefault="000D53E8" w:rsidP="000D53E8">
      <w:pPr>
        <w:numPr>
          <w:ilvl w:val="0"/>
          <w:numId w:val="8"/>
        </w:numPr>
        <w:autoSpaceDE/>
        <w:autoSpaceDN/>
        <w:spacing w:line="360" w:lineRule="auto"/>
        <w:jc w:val="both"/>
        <w:rPr>
          <w:sz w:val="24"/>
          <w:lang w:val="es-MX"/>
        </w:rPr>
      </w:pPr>
      <w:r>
        <w:rPr>
          <w:sz w:val="24"/>
          <w:lang w:val="es-MX"/>
        </w:rPr>
        <w:t xml:space="preserve">Dirigir los debates, suspender y levantar las sesiones de </w:t>
      </w:r>
      <w:smartTag w:uri="urn:schemas-microsoft-com:office:smarttags" w:element="PersonName">
        <w:smartTagPr>
          <w:attr w:name="ProductID" w:val="la Sesi￳n Solemne"/>
        </w:smartTagPr>
        <w:r>
          <w:rPr>
            <w:sz w:val="24"/>
            <w:lang w:val="es-MX"/>
          </w:rPr>
          <w:t>la Comisión Directiva</w:t>
        </w:r>
      </w:smartTag>
      <w:r>
        <w:rPr>
          <w:sz w:val="24"/>
          <w:lang w:val="es-MX"/>
        </w:rPr>
        <w:t xml:space="preserve"> cuando se altere el orden y se falte el debido respeto.</w:t>
      </w:r>
    </w:p>
    <w:p w:rsidR="000D53E8" w:rsidRDefault="000D53E8" w:rsidP="000D53E8">
      <w:pPr>
        <w:numPr>
          <w:ilvl w:val="0"/>
          <w:numId w:val="8"/>
        </w:numPr>
        <w:autoSpaceDE/>
        <w:autoSpaceDN/>
        <w:spacing w:line="360" w:lineRule="auto"/>
        <w:jc w:val="both"/>
        <w:rPr>
          <w:sz w:val="24"/>
          <w:lang w:val="es-MX"/>
        </w:rPr>
      </w:pPr>
      <w:r>
        <w:rPr>
          <w:sz w:val="24"/>
          <w:lang w:val="es-MX"/>
        </w:rPr>
        <w:t xml:space="preserve">Velar por la buena marcha y administración de la entidad, observando y haciendo observar el Estatuto, Reglamentos internos, Resoluciones de las Asambleas y/o Comisión Directiva y toda disposición de </w:t>
      </w:r>
      <w:smartTag w:uri="urn:schemas-microsoft-com:office:smarttags" w:element="PersonName">
        <w:smartTagPr>
          <w:attr w:name="ProductID" w:val="la Sesi￳n Solemne"/>
        </w:smartTagPr>
        <w:r>
          <w:rPr>
            <w:sz w:val="24"/>
            <w:lang w:val="es-MX"/>
          </w:rPr>
          <w:t>la Inspección General</w:t>
        </w:r>
      </w:smartTag>
      <w:r>
        <w:rPr>
          <w:sz w:val="24"/>
          <w:lang w:val="es-MX"/>
        </w:rPr>
        <w:t xml:space="preserve"> de Personas Jurídicas como único órgano de contralor.</w:t>
      </w:r>
    </w:p>
    <w:p w:rsidR="000D53E8" w:rsidRDefault="000D53E8" w:rsidP="000D53E8">
      <w:pPr>
        <w:numPr>
          <w:ilvl w:val="0"/>
          <w:numId w:val="8"/>
        </w:numPr>
        <w:autoSpaceDE/>
        <w:autoSpaceDN/>
        <w:spacing w:line="360" w:lineRule="auto"/>
        <w:jc w:val="both"/>
        <w:rPr>
          <w:sz w:val="24"/>
          <w:lang w:val="es-MX"/>
        </w:rPr>
      </w:pPr>
      <w:r>
        <w:rPr>
          <w:sz w:val="24"/>
          <w:lang w:val="es-MX"/>
        </w:rPr>
        <w:t>Sancionar a cualquier empleado que no cumpla con sus obligaciones y adoptar resoluciones en los casos imprevistos. En ambos supuestos lo será ad-</w:t>
      </w:r>
      <w:proofErr w:type="spellStart"/>
      <w:r>
        <w:rPr>
          <w:sz w:val="24"/>
          <w:lang w:val="es-MX"/>
        </w:rPr>
        <w:t>referandum</w:t>
      </w:r>
      <w:proofErr w:type="spellEnd"/>
      <w:r>
        <w:rPr>
          <w:sz w:val="24"/>
          <w:lang w:val="es-MX"/>
        </w:rPr>
        <w:t xml:space="preserve"> de la primera reunión de </w:t>
      </w:r>
      <w:smartTag w:uri="urn:schemas-microsoft-com:office:smarttags" w:element="PersonName">
        <w:smartTagPr>
          <w:attr w:name="ProductID" w:val="la Sesi￳n Solemne"/>
        </w:smartTagPr>
        <w:r>
          <w:rPr>
            <w:sz w:val="24"/>
            <w:lang w:val="es-MX"/>
          </w:rPr>
          <w:t>la Comisión Directiva</w:t>
        </w:r>
      </w:smartTag>
    </w:p>
    <w:p w:rsidR="000D53E8" w:rsidRDefault="000D53E8" w:rsidP="000D53E8">
      <w:pPr>
        <w:spacing w:line="360" w:lineRule="auto"/>
        <w:jc w:val="both"/>
        <w:rPr>
          <w:sz w:val="24"/>
          <w:lang w:val="es-MX"/>
        </w:rPr>
      </w:pPr>
    </w:p>
    <w:p w:rsidR="000D53E8" w:rsidRDefault="000D53E8" w:rsidP="000D53E8">
      <w:pPr>
        <w:spacing w:line="360" w:lineRule="auto"/>
        <w:jc w:val="center"/>
        <w:rPr>
          <w:b/>
          <w:sz w:val="24"/>
          <w:u w:val="single"/>
          <w:lang w:val="es-MX"/>
        </w:rPr>
      </w:pPr>
      <w:r>
        <w:rPr>
          <w:b/>
          <w:sz w:val="24"/>
          <w:u w:val="single"/>
          <w:lang w:val="es-MX"/>
        </w:rPr>
        <w:t>DEL SECRETARIO</w:t>
      </w:r>
    </w:p>
    <w:p w:rsidR="000D53E8" w:rsidRDefault="000D53E8" w:rsidP="000D53E8">
      <w:pPr>
        <w:spacing w:line="360" w:lineRule="auto"/>
        <w:jc w:val="center"/>
        <w:rPr>
          <w:b/>
          <w:sz w:val="24"/>
          <w:u w:val="single"/>
          <w:lang w:val="es-MX"/>
        </w:rPr>
      </w:pPr>
    </w:p>
    <w:p w:rsidR="000D53E8" w:rsidRDefault="000D53E8" w:rsidP="000D53E8">
      <w:pPr>
        <w:spacing w:line="360" w:lineRule="auto"/>
        <w:jc w:val="both"/>
        <w:rPr>
          <w:sz w:val="24"/>
          <w:lang w:val="es-MX"/>
        </w:rPr>
      </w:pPr>
      <w:r>
        <w:rPr>
          <w:b/>
          <w:sz w:val="24"/>
          <w:lang w:val="es-MX"/>
        </w:rPr>
        <w:lastRenderedPageBreak/>
        <w:t>ARTICULO 24º:</w:t>
      </w:r>
      <w:r>
        <w:rPr>
          <w:sz w:val="24"/>
          <w:lang w:val="es-MX"/>
        </w:rPr>
        <w:t xml:space="preserve"> El Secretario o quien lo reemplace estatutariamente tiene los siguientes deberes y atribuciones:</w:t>
      </w:r>
    </w:p>
    <w:p w:rsidR="000D53E8" w:rsidRDefault="000D53E8" w:rsidP="000D53E8">
      <w:pPr>
        <w:numPr>
          <w:ilvl w:val="0"/>
          <w:numId w:val="9"/>
        </w:numPr>
        <w:autoSpaceDE/>
        <w:autoSpaceDN/>
        <w:spacing w:line="360" w:lineRule="auto"/>
        <w:jc w:val="both"/>
        <w:rPr>
          <w:sz w:val="24"/>
          <w:lang w:val="es-MX"/>
        </w:rPr>
      </w:pPr>
      <w:r>
        <w:rPr>
          <w:sz w:val="24"/>
          <w:lang w:val="es-MX"/>
        </w:rPr>
        <w:t xml:space="preserve">Asistir a las asambleas y sesiones de </w:t>
      </w:r>
      <w:smartTag w:uri="urn:schemas-microsoft-com:office:smarttags" w:element="PersonName">
        <w:smartTagPr>
          <w:attr w:name="ProductID" w:val="la Sesi￳n Solemne"/>
        </w:smartTagPr>
        <w:r>
          <w:rPr>
            <w:sz w:val="24"/>
            <w:lang w:val="es-MX"/>
          </w:rPr>
          <w:t>la Comisión Directiva</w:t>
        </w:r>
      </w:smartTag>
      <w:r>
        <w:rPr>
          <w:sz w:val="24"/>
          <w:lang w:val="es-MX"/>
        </w:rPr>
        <w:t xml:space="preserve"> las cuales se asentarán en el libro respectivo, firmando juntamente con el presidente.</w:t>
      </w:r>
    </w:p>
    <w:p w:rsidR="000D53E8" w:rsidRDefault="000D53E8" w:rsidP="000D53E8">
      <w:pPr>
        <w:numPr>
          <w:ilvl w:val="0"/>
          <w:numId w:val="9"/>
        </w:numPr>
        <w:autoSpaceDE/>
        <w:autoSpaceDN/>
        <w:spacing w:line="360" w:lineRule="auto"/>
        <w:jc w:val="both"/>
        <w:rPr>
          <w:sz w:val="24"/>
          <w:lang w:val="es-MX"/>
        </w:rPr>
      </w:pPr>
      <w:r>
        <w:rPr>
          <w:sz w:val="24"/>
          <w:lang w:val="es-MX"/>
        </w:rPr>
        <w:t>Firmar con el presidente la correspondencia y todo documento de la asociación</w:t>
      </w:r>
    </w:p>
    <w:p w:rsidR="000D53E8" w:rsidRDefault="000D53E8" w:rsidP="000D53E8">
      <w:pPr>
        <w:numPr>
          <w:ilvl w:val="0"/>
          <w:numId w:val="9"/>
        </w:numPr>
        <w:autoSpaceDE/>
        <w:autoSpaceDN/>
        <w:spacing w:line="360" w:lineRule="auto"/>
        <w:jc w:val="both"/>
        <w:rPr>
          <w:sz w:val="24"/>
          <w:lang w:val="es-MX"/>
        </w:rPr>
      </w:pPr>
      <w:r>
        <w:rPr>
          <w:sz w:val="24"/>
          <w:lang w:val="es-MX"/>
        </w:rPr>
        <w:t xml:space="preserve">Citar a las sesiones a </w:t>
      </w:r>
      <w:smartTag w:uri="urn:schemas-microsoft-com:office:smarttags" w:element="PersonName">
        <w:smartTagPr>
          <w:attr w:name="ProductID" w:val="la Sesi￳n Solemne"/>
        </w:smartTagPr>
        <w:r>
          <w:rPr>
            <w:sz w:val="24"/>
            <w:lang w:val="es-MX"/>
          </w:rPr>
          <w:t>la Comisión Directiva</w:t>
        </w:r>
      </w:smartTag>
      <w:r>
        <w:rPr>
          <w:sz w:val="24"/>
          <w:lang w:val="es-MX"/>
        </w:rPr>
        <w:t xml:space="preserve"> de acuerdo con lo prescripto en estos estatutos. </w:t>
      </w:r>
    </w:p>
    <w:p w:rsidR="000D53E8" w:rsidRDefault="000D53E8" w:rsidP="000D53E8">
      <w:pPr>
        <w:numPr>
          <w:ilvl w:val="0"/>
          <w:numId w:val="9"/>
        </w:numPr>
        <w:autoSpaceDE/>
        <w:autoSpaceDN/>
        <w:spacing w:line="360" w:lineRule="auto"/>
        <w:jc w:val="both"/>
        <w:rPr>
          <w:sz w:val="24"/>
          <w:lang w:val="es-MX"/>
        </w:rPr>
      </w:pPr>
      <w:r>
        <w:rPr>
          <w:sz w:val="24"/>
          <w:lang w:val="es-MX"/>
        </w:rPr>
        <w:t xml:space="preserve">Llevar el libro de actas de Asambleas Generales y sesiones de </w:t>
      </w:r>
      <w:smartTag w:uri="urn:schemas-microsoft-com:office:smarttags" w:element="PersonName">
        <w:smartTagPr>
          <w:attr w:name="ProductID" w:val="la Sesi￳n Solemne"/>
        </w:smartTagPr>
        <w:r>
          <w:rPr>
            <w:sz w:val="24"/>
            <w:lang w:val="es-MX"/>
          </w:rPr>
          <w:t>la Comisión Directiva</w:t>
        </w:r>
      </w:smartTag>
      <w:r>
        <w:rPr>
          <w:sz w:val="24"/>
          <w:lang w:val="es-MX"/>
        </w:rPr>
        <w:t xml:space="preserve"> y de acuerdo con el tesorero, el libro de registro de asociados.</w:t>
      </w:r>
    </w:p>
    <w:p w:rsidR="000D53E8" w:rsidRDefault="000D53E8" w:rsidP="000D53E8">
      <w:pPr>
        <w:spacing w:line="360" w:lineRule="auto"/>
        <w:jc w:val="both"/>
        <w:rPr>
          <w:sz w:val="24"/>
          <w:lang w:val="es-MX"/>
        </w:rPr>
      </w:pPr>
    </w:p>
    <w:p w:rsidR="000D53E8" w:rsidRDefault="000D53E8" w:rsidP="000D53E8">
      <w:pPr>
        <w:spacing w:line="360" w:lineRule="auto"/>
        <w:jc w:val="center"/>
        <w:rPr>
          <w:b/>
          <w:sz w:val="24"/>
          <w:u w:val="single"/>
          <w:lang w:val="es-MX"/>
        </w:rPr>
      </w:pPr>
      <w:r>
        <w:rPr>
          <w:b/>
          <w:sz w:val="24"/>
          <w:u w:val="single"/>
          <w:lang w:val="es-MX"/>
        </w:rPr>
        <w:t>DEL TESORERO</w:t>
      </w:r>
    </w:p>
    <w:p w:rsidR="000D53E8" w:rsidRDefault="000D53E8" w:rsidP="000D53E8">
      <w:pPr>
        <w:spacing w:line="360" w:lineRule="auto"/>
        <w:jc w:val="center"/>
        <w:rPr>
          <w:b/>
          <w:sz w:val="24"/>
          <w:u w:val="single"/>
          <w:lang w:val="es-MX"/>
        </w:rPr>
      </w:pPr>
    </w:p>
    <w:p w:rsidR="000D53E8" w:rsidRDefault="000D53E8" w:rsidP="000D53E8">
      <w:pPr>
        <w:spacing w:line="360" w:lineRule="auto"/>
        <w:jc w:val="both"/>
        <w:rPr>
          <w:sz w:val="24"/>
          <w:lang w:val="es-MX"/>
        </w:rPr>
      </w:pPr>
      <w:r>
        <w:rPr>
          <w:b/>
          <w:sz w:val="24"/>
          <w:lang w:val="es-MX"/>
        </w:rPr>
        <w:t>ARTICULO 25º:</w:t>
      </w:r>
      <w:r>
        <w:rPr>
          <w:sz w:val="24"/>
          <w:lang w:val="es-MX"/>
        </w:rPr>
        <w:t xml:space="preserve"> El tesorero o quien lo reemplace estatutariamente tiene los deberes y atribuciones siguientes:</w:t>
      </w:r>
    </w:p>
    <w:p w:rsidR="000D53E8" w:rsidRDefault="000D53E8" w:rsidP="000D53E8">
      <w:pPr>
        <w:spacing w:line="360" w:lineRule="auto"/>
        <w:ind w:left="426" w:hanging="426"/>
        <w:jc w:val="both"/>
        <w:rPr>
          <w:sz w:val="24"/>
          <w:lang w:val="es-MX"/>
        </w:rPr>
      </w:pPr>
      <w:r>
        <w:rPr>
          <w:sz w:val="24"/>
          <w:lang w:val="es-MX"/>
        </w:rPr>
        <w:t>a)</w:t>
      </w:r>
      <w:r>
        <w:rPr>
          <w:sz w:val="24"/>
          <w:lang w:val="es-MX"/>
        </w:rPr>
        <w:tab/>
        <w:t xml:space="preserve">Asistir a las sesiones de </w:t>
      </w:r>
      <w:smartTag w:uri="urn:schemas-microsoft-com:office:smarttags" w:element="PersonName">
        <w:smartTagPr>
          <w:attr w:name="ProductID" w:val="la Sesi￳n Solemne"/>
        </w:smartTagPr>
        <w:r>
          <w:rPr>
            <w:sz w:val="24"/>
            <w:lang w:val="es-MX"/>
          </w:rPr>
          <w:t>la Comisión Directiva</w:t>
        </w:r>
      </w:smartTag>
      <w:r>
        <w:rPr>
          <w:sz w:val="24"/>
          <w:lang w:val="es-MX"/>
        </w:rPr>
        <w:t xml:space="preserve"> y a las asambleas.</w:t>
      </w:r>
    </w:p>
    <w:p w:rsidR="000D53E8" w:rsidRDefault="000D53E8" w:rsidP="000D53E8">
      <w:pPr>
        <w:spacing w:line="360" w:lineRule="auto"/>
        <w:ind w:left="426" w:hanging="426"/>
        <w:jc w:val="both"/>
        <w:rPr>
          <w:sz w:val="24"/>
          <w:u w:val="single"/>
          <w:lang w:val="es-MX"/>
        </w:rPr>
      </w:pPr>
      <w:r>
        <w:rPr>
          <w:sz w:val="24"/>
          <w:lang w:val="es-MX"/>
        </w:rPr>
        <w:t>b)</w:t>
      </w:r>
      <w:r>
        <w:rPr>
          <w:sz w:val="24"/>
          <w:lang w:val="es-MX"/>
        </w:rPr>
        <w:tab/>
        <w:t>Llevar de acuerdo con el secretario, el registro de asociados, ocupándose de todo lo relacionado con el cobro de las cuotas sociales.</w:t>
      </w:r>
    </w:p>
    <w:p w:rsidR="000D53E8" w:rsidRDefault="000D53E8" w:rsidP="000D53E8">
      <w:pPr>
        <w:spacing w:line="360" w:lineRule="auto"/>
        <w:ind w:left="426" w:hanging="426"/>
        <w:jc w:val="both"/>
        <w:rPr>
          <w:sz w:val="24"/>
          <w:u w:val="single"/>
          <w:lang w:val="es-MX"/>
        </w:rPr>
      </w:pPr>
      <w:r>
        <w:rPr>
          <w:sz w:val="24"/>
          <w:lang w:val="es-MX"/>
        </w:rPr>
        <w:t>c)</w:t>
      </w:r>
      <w:r>
        <w:rPr>
          <w:sz w:val="24"/>
          <w:lang w:val="es-MX"/>
        </w:rPr>
        <w:tab/>
        <w:t>Llevar los libro de Contabilidad.</w:t>
      </w:r>
    </w:p>
    <w:p w:rsidR="000D53E8" w:rsidRDefault="000D53E8" w:rsidP="000D53E8">
      <w:pPr>
        <w:spacing w:line="360" w:lineRule="auto"/>
        <w:ind w:left="426" w:hanging="426"/>
        <w:jc w:val="both"/>
        <w:rPr>
          <w:sz w:val="24"/>
          <w:u w:val="single"/>
          <w:lang w:val="es-MX"/>
        </w:rPr>
      </w:pPr>
      <w:r>
        <w:rPr>
          <w:sz w:val="24"/>
          <w:lang w:val="es-MX"/>
        </w:rPr>
        <w:t>d)</w:t>
      </w:r>
      <w:r>
        <w:rPr>
          <w:sz w:val="24"/>
          <w:lang w:val="es-MX"/>
        </w:rPr>
        <w:tab/>
        <w:t xml:space="preserve">Presentar a </w:t>
      </w:r>
      <w:smartTag w:uri="urn:schemas-microsoft-com:office:smarttags" w:element="PersonName">
        <w:smartTagPr>
          <w:attr w:name="ProductID" w:val="la Sesi￳n Solemne"/>
        </w:smartTagPr>
        <w:r>
          <w:rPr>
            <w:sz w:val="24"/>
            <w:lang w:val="es-MX"/>
          </w:rPr>
          <w:t>la Comisión Directiva</w:t>
        </w:r>
      </w:smartTag>
      <w:r>
        <w:rPr>
          <w:sz w:val="24"/>
          <w:lang w:val="es-MX"/>
        </w:rPr>
        <w:t xml:space="preserve">, balances mensuales y preparar anualmente el balance General y la cuenta de gastos y recursos e inventario que deberá aprobar </w:t>
      </w:r>
      <w:smartTag w:uri="urn:schemas-microsoft-com:office:smarttags" w:element="PersonName">
        <w:smartTagPr>
          <w:attr w:name="ProductID" w:val="la Sesi￳n Solemne"/>
        </w:smartTagPr>
        <w:r>
          <w:rPr>
            <w:sz w:val="24"/>
            <w:lang w:val="es-MX"/>
          </w:rPr>
          <w:t>la Comisión Directiva</w:t>
        </w:r>
      </w:smartTag>
      <w:r>
        <w:rPr>
          <w:sz w:val="24"/>
          <w:lang w:val="es-MX"/>
        </w:rPr>
        <w:t>, previamente a ser sometido a asamblea ordinaria.</w:t>
      </w:r>
    </w:p>
    <w:p w:rsidR="000D53E8" w:rsidRDefault="000D53E8" w:rsidP="000D53E8">
      <w:pPr>
        <w:spacing w:line="360" w:lineRule="auto"/>
        <w:ind w:left="426" w:hanging="426"/>
        <w:jc w:val="both"/>
        <w:rPr>
          <w:sz w:val="24"/>
          <w:u w:val="single"/>
          <w:lang w:val="es-MX"/>
        </w:rPr>
      </w:pPr>
      <w:r>
        <w:rPr>
          <w:sz w:val="24"/>
          <w:lang w:val="es-MX"/>
        </w:rPr>
        <w:t>e)</w:t>
      </w:r>
      <w:r>
        <w:rPr>
          <w:sz w:val="24"/>
          <w:lang w:val="es-MX"/>
        </w:rPr>
        <w:tab/>
        <w:t xml:space="preserve">Firmar con el presidente los recibos y demás documentación de tesorería, efectuando los pagos resueltos por </w:t>
      </w:r>
      <w:smartTag w:uri="urn:schemas-microsoft-com:office:smarttags" w:element="PersonName">
        <w:smartTagPr>
          <w:attr w:name="ProductID" w:val="la Sesi￳n Solemne"/>
        </w:smartTagPr>
        <w:r>
          <w:rPr>
            <w:sz w:val="24"/>
            <w:lang w:val="es-MX"/>
          </w:rPr>
          <w:t>la Comisión Directiva.</w:t>
        </w:r>
      </w:smartTag>
    </w:p>
    <w:p w:rsidR="000D53E8" w:rsidRDefault="000D53E8" w:rsidP="000D53E8">
      <w:pPr>
        <w:spacing w:line="360" w:lineRule="auto"/>
        <w:ind w:left="426" w:hanging="426"/>
        <w:jc w:val="both"/>
        <w:rPr>
          <w:sz w:val="24"/>
          <w:lang w:val="es-MX"/>
        </w:rPr>
      </w:pPr>
      <w:r>
        <w:rPr>
          <w:sz w:val="24"/>
          <w:lang w:val="es-MX"/>
        </w:rPr>
        <w:t>f)</w:t>
      </w:r>
      <w:r>
        <w:rPr>
          <w:sz w:val="24"/>
          <w:lang w:val="es-MX"/>
        </w:rPr>
        <w:tab/>
        <w:t xml:space="preserve">Efectuar en una institución bancaria, a nombre de la asociación y a la orden conjunta del presidente y del tesorero, los depósitos de dinero ingresados a </w:t>
      </w:r>
      <w:smartTag w:uri="urn:schemas-microsoft-com:office:smarttags" w:element="PersonName">
        <w:smartTagPr>
          <w:attr w:name="ProductID" w:val="la Sesi￳n Solemne"/>
        </w:smartTagPr>
        <w:r>
          <w:rPr>
            <w:sz w:val="24"/>
            <w:lang w:val="es-MX"/>
          </w:rPr>
          <w:t>la Caja Social</w:t>
        </w:r>
      </w:smartTag>
      <w:r>
        <w:rPr>
          <w:sz w:val="24"/>
          <w:lang w:val="es-MX"/>
        </w:rPr>
        <w:t xml:space="preserve">, pudiendo retener en la misma hasta la suma que determine </w:t>
      </w:r>
      <w:smartTag w:uri="urn:schemas-microsoft-com:office:smarttags" w:element="PersonName">
        <w:smartTagPr>
          <w:attr w:name="ProductID" w:val="la Sesi￳n Solemne"/>
        </w:smartTagPr>
        <w:r>
          <w:rPr>
            <w:sz w:val="24"/>
            <w:lang w:val="es-MX"/>
          </w:rPr>
          <w:t>la Comisión Directiva.</w:t>
        </w:r>
      </w:smartTag>
    </w:p>
    <w:p w:rsidR="000D53E8" w:rsidRDefault="000D53E8" w:rsidP="000D53E8">
      <w:pPr>
        <w:tabs>
          <w:tab w:val="left" w:pos="-284"/>
        </w:tabs>
        <w:spacing w:line="360" w:lineRule="auto"/>
        <w:ind w:left="426" w:hanging="426"/>
        <w:jc w:val="both"/>
        <w:rPr>
          <w:sz w:val="24"/>
          <w:lang w:val="es-MX"/>
        </w:rPr>
      </w:pPr>
      <w:r>
        <w:rPr>
          <w:sz w:val="24"/>
          <w:lang w:val="es-MX"/>
        </w:rPr>
        <w:t>g)</w:t>
      </w:r>
      <w:r>
        <w:rPr>
          <w:sz w:val="24"/>
          <w:lang w:val="es-MX"/>
        </w:rPr>
        <w:tab/>
        <w:t xml:space="preserve">Dar cuenta del estado económico de la entidad a </w:t>
      </w:r>
      <w:smartTag w:uri="urn:schemas-microsoft-com:office:smarttags" w:element="PersonName">
        <w:smartTagPr>
          <w:attr w:name="ProductID" w:val="la Sesi￳n Solemne"/>
        </w:smartTagPr>
        <w:r>
          <w:rPr>
            <w:sz w:val="24"/>
            <w:lang w:val="es-MX"/>
          </w:rPr>
          <w:t>la Comisión Directiva</w:t>
        </w:r>
      </w:smartTag>
      <w:r>
        <w:rPr>
          <w:sz w:val="24"/>
          <w:lang w:val="es-MX"/>
        </w:rPr>
        <w:t xml:space="preserve"> y al órgano de fiscalización, toda vez que se exija.</w:t>
      </w:r>
    </w:p>
    <w:p w:rsidR="000D53E8" w:rsidRDefault="000D53E8" w:rsidP="000D53E8">
      <w:pPr>
        <w:tabs>
          <w:tab w:val="left" w:pos="426"/>
        </w:tabs>
        <w:spacing w:line="360" w:lineRule="auto"/>
        <w:ind w:left="426" w:hanging="426"/>
        <w:jc w:val="both"/>
        <w:rPr>
          <w:sz w:val="24"/>
          <w:lang w:val="es-MX"/>
        </w:rPr>
      </w:pPr>
    </w:p>
    <w:p w:rsidR="000D53E8" w:rsidRDefault="000D53E8" w:rsidP="000D53E8">
      <w:pPr>
        <w:tabs>
          <w:tab w:val="left" w:pos="426"/>
        </w:tabs>
        <w:spacing w:line="360" w:lineRule="auto"/>
        <w:ind w:left="426" w:hanging="426"/>
        <w:jc w:val="center"/>
        <w:rPr>
          <w:b/>
          <w:sz w:val="24"/>
          <w:u w:val="single"/>
          <w:lang w:val="es-MX"/>
        </w:rPr>
      </w:pPr>
      <w:r>
        <w:rPr>
          <w:b/>
          <w:sz w:val="24"/>
          <w:u w:val="single"/>
          <w:lang w:val="es-MX"/>
        </w:rPr>
        <w:t>DE LOS VOCALES TITULARES Y SUPLENTES</w:t>
      </w:r>
    </w:p>
    <w:p w:rsidR="000D53E8" w:rsidRDefault="000D53E8" w:rsidP="000D53E8">
      <w:pPr>
        <w:tabs>
          <w:tab w:val="left" w:pos="426"/>
        </w:tabs>
        <w:spacing w:line="360" w:lineRule="auto"/>
        <w:ind w:left="426" w:hanging="426"/>
        <w:jc w:val="both"/>
        <w:rPr>
          <w:b/>
          <w:sz w:val="24"/>
          <w:lang w:val="es-MX"/>
        </w:rPr>
      </w:pPr>
    </w:p>
    <w:p w:rsidR="000D53E8" w:rsidRDefault="000D53E8" w:rsidP="000D53E8">
      <w:pPr>
        <w:tabs>
          <w:tab w:val="left" w:pos="426"/>
        </w:tabs>
        <w:spacing w:line="360" w:lineRule="auto"/>
        <w:ind w:left="426" w:hanging="426"/>
        <w:jc w:val="both"/>
        <w:rPr>
          <w:sz w:val="24"/>
          <w:lang w:val="es-MX"/>
        </w:rPr>
      </w:pPr>
      <w:r>
        <w:rPr>
          <w:b/>
          <w:sz w:val="24"/>
          <w:lang w:val="es-MX"/>
        </w:rPr>
        <w:t>ARTICULO 26º:</w:t>
      </w:r>
      <w:r>
        <w:rPr>
          <w:sz w:val="24"/>
          <w:lang w:val="es-MX"/>
        </w:rPr>
        <w:t xml:space="preserve"> Corresponde a los vocales titulares:</w:t>
      </w:r>
    </w:p>
    <w:p w:rsidR="000D53E8" w:rsidRDefault="000D53E8" w:rsidP="000D53E8">
      <w:pPr>
        <w:numPr>
          <w:ilvl w:val="0"/>
          <w:numId w:val="10"/>
        </w:numPr>
        <w:tabs>
          <w:tab w:val="left" w:pos="426"/>
        </w:tabs>
        <w:autoSpaceDE/>
        <w:autoSpaceDN/>
        <w:spacing w:line="360" w:lineRule="auto"/>
        <w:jc w:val="both"/>
        <w:rPr>
          <w:sz w:val="24"/>
          <w:lang w:val="es-MX"/>
        </w:rPr>
      </w:pPr>
      <w:r>
        <w:rPr>
          <w:sz w:val="24"/>
          <w:lang w:val="es-MX"/>
        </w:rPr>
        <w:t xml:space="preserve">Asistir a las asambleas y sesiones de </w:t>
      </w:r>
      <w:smartTag w:uri="urn:schemas-microsoft-com:office:smarttags" w:element="PersonName">
        <w:smartTagPr>
          <w:attr w:name="ProductID" w:val="la Sesi￳n Solemne"/>
        </w:smartTagPr>
        <w:r>
          <w:rPr>
            <w:sz w:val="24"/>
            <w:lang w:val="es-MX"/>
          </w:rPr>
          <w:t>la Comisión Directiva</w:t>
        </w:r>
      </w:smartTag>
      <w:r>
        <w:rPr>
          <w:sz w:val="24"/>
          <w:lang w:val="es-MX"/>
        </w:rPr>
        <w:t xml:space="preserve"> con voz y voto.</w:t>
      </w:r>
    </w:p>
    <w:p w:rsidR="000D53E8" w:rsidRDefault="000D53E8" w:rsidP="000D53E8">
      <w:pPr>
        <w:numPr>
          <w:ilvl w:val="0"/>
          <w:numId w:val="10"/>
        </w:numPr>
        <w:tabs>
          <w:tab w:val="left" w:pos="426"/>
        </w:tabs>
        <w:autoSpaceDE/>
        <w:autoSpaceDN/>
        <w:spacing w:line="360" w:lineRule="auto"/>
        <w:jc w:val="both"/>
        <w:rPr>
          <w:sz w:val="24"/>
          <w:lang w:val="es-MX"/>
        </w:rPr>
      </w:pPr>
      <w:r>
        <w:rPr>
          <w:sz w:val="24"/>
          <w:lang w:val="es-MX"/>
        </w:rPr>
        <w:t xml:space="preserve">Desempeñar las comisiones y tareas que </w:t>
      </w:r>
      <w:smartTag w:uri="urn:schemas-microsoft-com:office:smarttags" w:element="PersonName">
        <w:smartTagPr>
          <w:attr w:name="ProductID" w:val="la Sesi￳n Solemne"/>
        </w:smartTagPr>
        <w:r>
          <w:rPr>
            <w:sz w:val="24"/>
            <w:lang w:val="es-MX"/>
          </w:rPr>
          <w:t>la Comisión Directiva</w:t>
        </w:r>
      </w:smartTag>
      <w:r>
        <w:rPr>
          <w:sz w:val="24"/>
          <w:lang w:val="es-MX"/>
        </w:rPr>
        <w:t xml:space="preserve"> le confíe.</w:t>
      </w:r>
    </w:p>
    <w:p w:rsidR="000D53E8" w:rsidRDefault="000D53E8" w:rsidP="000D53E8">
      <w:pPr>
        <w:tabs>
          <w:tab w:val="left" w:pos="426"/>
        </w:tabs>
        <w:spacing w:line="360" w:lineRule="auto"/>
        <w:jc w:val="both"/>
        <w:rPr>
          <w:sz w:val="24"/>
          <w:lang w:val="es-MX"/>
        </w:rPr>
      </w:pPr>
    </w:p>
    <w:p w:rsidR="000D53E8" w:rsidRDefault="000D53E8" w:rsidP="000D53E8">
      <w:pPr>
        <w:tabs>
          <w:tab w:val="left" w:pos="426"/>
        </w:tabs>
        <w:spacing w:line="360" w:lineRule="auto"/>
        <w:ind w:left="426" w:hanging="426"/>
        <w:jc w:val="both"/>
        <w:rPr>
          <w:sz w:val="24"/>
          <w:lang w:val="es-MX"/>
        </w:rPr>
      </w:pPr>
      <w:r>
        <w:rPr>
          <w:b/>
          <w:sz w:val="24"/>
          <w:lang w:val="es-MX"/>
        </w:rPr>
        <w:t>ARTICULO 27º:</w:t>
      </w:r>
      <w:r>
        <w:rPr>
          <w:sz w:val="24"/>
          <w:lang w:val="es-MX"/>
        </w:rPr>
        <w:t xml:space="preserve"> Corresponde a los vocales suplentes:</w:t>
      </w:r>
    </w:p>
    <w:p w:rsidR="000D53E8" w:rsidRDefault="000D53E8" w:rsidP="000D53E8">
      <w:pPr>
        <w:numPr>
          <w:ilvl w:val="0"/>
          <w:numId w:val="11"/>
        </w:numPr>
        <w:tabs>
          <w:tab w:val="left" w:pos="426"/>
        </w:tabs>
        <w:autoSpaceDE/>
        <w:autoSpaceDN/>
        <w:spacing w:line="360" w:lineRule="auto"/>
        <w:jc w:val="both"/>
        <w:rPr>
          <w:sz w:val="24"/>
          <w:lang w:val="es-MX"/>
        </w:rPr>
      </w:pPr>
      <w:r>
        <w:rPr>
          <w:sz w:val="24"/>
          <w:lang w:val="es-MX"/>
        </w:rPr>
        <w:t xml:space="preserve">Entrar a formar parte de </w:t>
      </w:r>
      <w:smartTag w:uri="urn:schemas-microsoft-com:office:smarttags" w:element="PersonName">
        <w:smartTagPr>
          <w:attr w:name="ProductID" w:val="la Sesi￳n Solemne"/>
        </w:smartTagPr>
        <w:r>
          <w:rPr>
            <w:sz w:val="24"/>
            <w:lang w:val="es-MX"/>
          </w:rPr>
          <w:t>la Comisión Directiva</w:t>
        </w:r>
      </w:smartTag>
      <w:r>
        <w:rPr>
          <w:sz w:val="24"/>
          <w:lang w:val="es-MX"/>
        </w:rPr>
        <w:t xml:space="preserve"> en las condiciones previstas en los estatutos.</w:t>
      </w:r>
    </w:p>
    <w:p w:rsidR="000D53E8" w:rsidRDefault="000D53E8" w:rsidP="000D53E8">
      <w:pPr>
        <w:numPr>
          <w:ilvl w:val="0"/>
          <w:numId w:val="11"/>
        </w:numPr>
        <w:tabs>
          <w:tab w:val="left" w:pos="426"/>
        </w:tabs>
        <w:autoSpaceDE/>
        <w:autoSpaceDN/>
        <w:spacing w:line="360" w:lineRule="auto"/>
        <w:jc w:val="both"/>
        <w:rPr>
          <w:b/>
          <w:bCs/>
          <w:sz w:val="24"/>
          <w:lang w:val="es-MX"/>
        </w:rPr>
      </w:pPr>
      <w:r>
        <w:rPr>
          <w:sz w:val="24"/>
          <w:lang w:val="es-MX"/>
        </w:rPr>
        <w:t xml:space="preserve">Podrán concurrir a las sesiones de </w:t>
      </w:r>
      <w:smartTag w:uri="urn:schemas-microsoft-com:office:smarttags" w:element="PersonName">
        <w:smartTagPr>
          <w:attr w:name="ProductID" w:val="la Sesi￳n Solemne"/>
        </w:smartTagPr>
        <w:r>
          <w:rPr>
            <w:sz w:val="24"/>
            <w:lang w:val="es-MX"/>
          </w:rPr>
          <w:t>la Comisión Directiva</w:t>
        </w:r>
      </w:smartTag>
      <w:r>
        <w:rPr>
          <w:sz w:val="24"/>
          <w:lang w:val="es-MX"/>
        </w:rPr>
        <w:t xml:space="preserve"> con derecho a voz pero no a voto. No será computable su presencia a los efectos del quórum.</w:t>
      </w:r>
    </w:p>
    <w:p w:rsidR="000D53E8" w:rsidRDefault="000D53E8" w:rsidP="000D53E8">
      <w:pPr>
        <w:pStyle w:val="Ttulo1"/>
        <w:jc w:val="left"/>
        <w:rPr>
          <w:sz w:val="24"/>
        </w:rPr>
      </w:pPr>
    </w:p>
    <w:p w:rsidR="000D53E8" w:rsidRDefault="000D53E8" w:rsidP="000D53E8">
      <w:pPr>
        <w:pStyle w:val="Ttulo1"/>
        <w:jc w:val="left"/>
        <w:rPr>
          <w:sz w:val="24"/>
        </w:rPr>
      </w:pPr>
      <w:r>
        <w:rPr>
          <w:sz w:val="24"/>
          <w:u w:val="none"/>
        </w:rPr>
        <w:tab/>
      </w:r>
      <w:r>
        <w:rPr>
          <w:sz w:val="24"/>
          <w:u w:val="none"/>
        </w:rPr>
        <w:tab/>
      </w:r>
      <w:r>
        <w:rPr>
          <w:sz w:val="24"/>
          <w:u w:val="none"/>
        </w:rPr>
        <w:tab/>
      </w:r>
      <w:r>
        <w:rPr>
          <w:sz w:val="24"/>
          <w:u w:val="none"/>
        </w:rPr>
        <w:tab/>
      </w:r>
      <w:r>
        <w:rPr>
          <w:sz w:val="24"/>
          <w:u w:val="none"/>
        </w:rPr>
        <w:tab/>
      </w:r>
      <w:r>
        <w:rPr>
          <w:sz w:val="24"/>
          <w:u w:val="none"/>
        </w:rPr>
        <w:tab/>
      </w:r>
      <w:r>
        <w:rPr>
          <w:sz w:val="24"/>
        </w:rPr>
        <w:t>SANCIONES</w:t>
      </w:r>
    </w:p>
    <w:p w:rsidR="000D53E8" w:rsidRDefault="000D53E8" w:rsidP="000D53E8">
      <w:pPr>
        <w:pStyle w:val="Ttulo2"/>
        <w:rPr>
          <w:sz w:val="24"/>
          <w:u w:val="none"/>
        </w:rPr>
      </w:pPr>
      <w:r>
        <w:rPr>
          <w:b/>
          <w:bCs/>
          <w:sz w:val="24"/>
          <w:u w:val="none"/>
        </w:rPr>
        <w:t xml:space="preserve">ARTICULO  28°: </w:t>
      </w:r>
      <w:r>
        <w:rPr>
          <w:sz w:val="24"/>
          <w:u w:val="none"/>
        </w:rPr>
        <w:t>El presidente de la comisión Directiva que incumpliere con la obligación de convocar a las asambleas oportunamente y el tesorero que no cumpliere con las obligaciones establecidas por el Art. 25 inc. d) e inc. g) del presente estatuto, no podrá ser reelegido para el pe</w:t>
      </w:r>
      <w:r>
        <w:rPr>
          <w:sz w:val="24"/>
          <w:u w:val="none"/>
        </w:rPr>
        <w:lastRenderedPageBreak/>
        <w:t xml:space="preserve">ríodo de mandato inmediato siguiente y deberá además abonar una multa de Pesos .............., la que podrá ser actualizada por </w:t>
      </w:r>
      <w:smartTag w:uri="urn:schemas-microsoft-com:office:smarttags" w:element="PersonName">
        <w:smartTagPr>
          <w:attr w:name="ProductID" w:val="la Sesi￳n Solemne"/>
        </w:smartTagPr>
        <w:r>
          <w:rPr>
            <w:sz w:val="24"/>
            <w:u w:val="none"/>
          </w:rPr>
          <w:t>la Asamblea</w:t>
        </w:r>
      </w:smartTag>
      <w:r>
        <w:rPr>
          <w:sz w:val="24"/>
          <w:u w:val="none"/>
        </w:rPr>
        <w:t>, celebrada con anterioridad al hecho.</w:t>
      </w:r>
    </w:p>
    <w:p w:rsidR="000D53E8" w:rsidRDefault="000D53E8" w:rsidP="000D53E8">
      <w:pPr>
        <w:rPr>
          <w:lang w:val="es-MX"/>
        </w:rPr>
      </w:pPr>
    </w:p>
    <w:p w:rsidR="000D53E8" w:rsidRDefault="000D53E8" w:rsidP="000D53E8">
      <w:pPr>
        <w:pStyle w:val="Ttulo2"/>
        <w:rPr>
          <w:b/>
          <w:bCs/>
          <w:sz w:val="24"/>
        </w:rPr>
      </w:pPr>
      <w:r>
        <w:rPr>
          <w:b/>
          <w:bCs/>
          <w:sz w:val="24"/>
          <w:u w:val="none"/>
        </w:rPr>
        <w:t xml:space="preserve">ARTICULO 29: </w:t>
      </w:r>
      <w:r>
        <w:rPr>
          <w:sz w:val="24"/>
          <w:u w:val="none"/>
        </w:rPr>
        <w:t xml:space="preserve">En caso de que sin mediar renuncia justificada, algún miembro que integrare </w:t>
      </w:r>
      <w:smartTag w:uri="urn:schemas-microsoft-com:office:smarttags" w:element="PersonName">
        <w:smartTagPr>
          <w:attr w:name="ProductID" w:val="la Sesi￳n Solemne"/>
        </w:smartTagPr>
        <w:r>
          <w:rPr>
            <w:sz w:val="24"/>
            <w:u w:val="none"/>
          </w:rPr>
          <w:t>la Comisión Directiva</w:t>
        </w:r>
      </w:smartTag>
      <w:r>
        <w:rPr>
          <w:sz w:val="24"/>
          <w:u w:val="none"/>
        </w:rPr>
        <w:t xml:space="preserve"> abandone el cargo para el que fue designado, los restantes miembros deberán notificar a </w:t>
      </w:r>
      <w:smartTag w:uri="urn:schemas-microsoft-com:office:smarttags" w:element="PersonName">
        <w:smartTagPr>
          <w:attr w:name="ProductID" w:val="la Sesi￳n Solemne"/>
        </w:smartTagPr>
        <w:r>
          <w:rPr>
            <w:sz w:val="24"/>
            <w:u w:val="none"/>
          </w:rPr>
          <w:t>la Inspección General</w:t>
        </w:r>
      </w:smartTag>
      <w:r>
        <w:rPr>
          <w:sz w:val="24"/>
          <w:u w:val="none"/>
        </w:rPr>
        <w:t xml:space="preserve"> de Personas Jurídicas, a los fines de su incorporación al Registro de sancionados, sirviendo tal antecedente para su evaluación por el organismo de contralor ante la pretensión de dicha persona de incorporarse a otras entidades.</w:t>
      </w:r>
      <w:r>
        <w:rPr>
          <w:b/>
          <w:bCs/>
          <w:sz w:val="24"/>
          <w:u w:val="none"/>
        </w:rPr>
        <w:t xml:space="preserve"> </w:t>
      </w:r>
    </w:p>
    <w:p w:rsidR="000D53E8" w:rsidRDefault="000D53E8" w:rsidP="000D53E8">
      <w:pPr>
        <w:tabs>
          <w:tab w:val="left" w:pos="426"/>
        </w:tabs>
        <w:spacing w:line="360" w:lineRule="auto"/>
        <w:jc w:val="center"/>
        <w:rPr>
          <w:b/>
          <w:sz w:val="24"/>
          <w:u w:val="single"/>
          <w:lang w:val="es-MX"/>
        </w:rPr>
      </w:pPr>
    </w:p>
    <w:p w:rsidR="000D53E8" w:rsidRDefault="000D53E8" w:rsidP="000D53E8">
      <w:pPr>
        <w:tabs>
          <w:tab w:val="left" w:pos="426"/>
        </w:tabs>
        <w:spacing w:line="360" w:lineRule="auto"/>
        <w:jc w:val="center"/>
        <w:rPr>
          <w:b/>
          <w:sz w:val="24"/>
          <w:u w:val="single"/>
          <w:lang w:val="es-MX"/>
        </w:rPr>
      </w:pPr>
      <w:r>
        <w:rPr>
          <w:b/>
          <w:sz w:val="24"/>
          <w:u w:val="single"/>
          <w:lang w:val="es-MX"/>
        </w:rPr>
        <w:t>TITULO VI</w:t>
      </w:r>
    </w:p>
    <w:p w:rsidR="000D53E8" w:rsidRDefault="000D53E8" w:rsidP="000D53E8">
      <w:pPr>
        <w:tabs>
          <w:tab w:val="left" w:pos="426"/>
        </w:tabs>
        <w:spacing w:line="360" w:lineRule="auto"/>
        <w:jc w:val="center"/>
        <w:rPr>
          <w:b/>
          <w:sz w:val="24"/>
          <w:lang w:val="es-MX"/>
        </w:rPr>
      </w:pPr>
      <w:r>
        <w:rPr>
          <w:b/>
          <w:sz w:val="24"/>
          <w:u w:val="single"/>
          <w:lang w:val="es-MX"/>
        </w:rPr>
        <w:t>COMISION REVISORA DE CUENTAS</w:t>
      </w:r>
    </w:p>
    <w:p w:rsidR="000D53E8" w:rsidRDefault="000D53E8" w:rsidP="000D53E8">
      <w:pPr>
        <w:tabs>
          <w:tab w:val="left" w:pos="426"/>
        </w:tabs>
        <w:spacing w:line="360" w:lineRule="auto"/>
        <w:jc w:val="center"/>
        <w:rPr>
          <w:b/>
          <w:sz w:val="24"/>
          <w:lang w:val="es-MX"/>
        </w:rPr>
      </w:pPr>
    </w:p>
    <w:p w:rsidR="000D53E8" w:rsidRDefault="000D53E8" w:rsidP="000D53E8">
      <w:pPr>
        <w:tabs>
          <w:tab w:val="left" w:pos="426"/>
        </w:tabs>
        <w:spacing w:line="360" w:lineRule="auto"/>
        <w:jc w:val="both"/>
        <w:rPr>
          <w:sz w:val="24"/>
          <w:lang w:val="es-MX"/>
        </w:rPr>
      </w:pPr>
      <w:r>
        <w:rPr>
          <w:b/>
          <w:sz w:val="24"/>
          <w:lang w:val="es-MX"/>
        </w:rPr>
        <w:t>ARTICULO 30º:</w:t>
      </w:r>
      <w:r>
        <w:rPr>
          <w:sz w:val="24"/>
          <w:lang w:val="es-MX"/>
        </w:rPr>
        <w:t xml:space="preserve"> </w:t>
      </w:r>
      <w:smartTag w:uri="urn:schemas-microsoft-com:office:smarttags" w:element="PersonName">
        <w:smartTagPr>
          <w:attr w:name="ProductID" w:val="la Sesi￳n Solemne"/>
        </w:smartTagPr>
        <w:r>
          <w:rPr>
            <w:sz w:val="24"/>
            <w:lang w:val="es-MX"/>
          </w:rPr>
          <w:t>La Comisión Revisora</w:t>
        </w:r>
      </w:smartTag>
      <w:r>
        <w:rPr>
          <w:sz w:val="24"/>
          <w:lang w:val="es-MX"/>
        </w:rPr>
        <w:t xml:space="preserve"> de cuentas se encargará de fiscalizar y controlar la administración social.</w:t>
      </w:r>
      <w:r w:rsidRPr="00EA5C12">
        <w:rPr>
          <w:b/>
          <w:sz w:val="24"/>
          <w:lang w:val="es-MX"/>
        </w:rPr>
        <w:t xml:space="preserve"> </w:t>
      </w:r>
      <w:r w:rsidRPr="00EB2D88">
        <w:rPr>
          <w:sz w:val="24"/>
          <w:lang w:val="es-MX"/>
        </w:rPr>
        <w:t>Se integrará con ......  miembro/s titular/es y ........ suplente/s. El mandato del/os mismo/s será de (..) ... años y podrá/n ser reelegido/s. Si el número de asociados es menor a cien (100) la elección de la misma no es obligatoria.</w:t>
      </w:r>
    </w:p>
    <w:p w:rsidR="000D53E8" w:rsidRDefault="000D53E8" w:rsidP="000D53E8">
      <w:pPr>
        <w:tabs>
          <w:tab w:val="left" w:pos="426"/>
        </w:tabs>
        <w:spacing w:line="360" w:lineRule="auto"/>
        <w:jc w:val="both"/>
        <w:rPr>
          <w:sz w:val="24"/>
          <w:lang w:val="es-MX"/>
        </w:rPr>
      </w:pPr>
    </w:p>
    <w:p w:rsidR="000D53E8" w:rsidRPr="00EB2D88" w:rsidRDefault="000D53E8" w:rsidP="000D53E8">
      <w:pPr>
        <w:tabs>
          <w:tab w:val="left" w:pos="426"/>
        </w:tabs>
        <w:spacing w:line="360" w:lineRule="auto"/>
        <w:jc w:val="both"/>
        <w:rPr>
          <w:sz w:val="24"/>
          <w:lang w:val="es-MX"/>
        </w:rPr>
      </w:pPr>
      <w:r>
        <w:rPr>
          <w:b/>
          <w:sz w:val="24"/>
          <w:lang w:val="es-MX"/>
        </w:rPr>
        <w:t>ARTICULO 31º:</w:t>
      </w:r>
      <w:r>
        <w:rPr>
          <w:sz w:val="24"/>
          <w:lang w:val="es-MX"/>
        </w:rPr>
        <w:t xml:space="preserve"> </w:t>
      </w:r>
      <w:r w:rsidRPr="00EB2D88">
        <w:rPr>
          <w:sz w:val="24"/>
          <w:lang w:val="es-MX"/>
        </w:rPr>
        <w:t>Para formar parte de la Comisión Revisora de cuentas, en el carácter de titulares o suplentes, se requiere</w:t>
      </w:r>
      <w:r>
        <w:rPr>
          <w:sz w:val="24"/>
          <w:lang w:val="es-MX"/>
        </w:rPr>
        <w:t xml:space="preserve"> ser mayor de 18 años y</w:t>
      </w:r>
      <w:r w:rsidRPr="00EB2D88">
        <w:rPr>
          <w:sz w:val="24"/>
          <w:lang w:val="es-MX"/>
        </w:rPr>
        <w:t xml:space="preserve"> no estar inhabilitado en los registros de la Inspección General de Personas Jurídicas.</w:t>
      </w:r>
    </w:p>
    <w:p w:rsidR="000D53E8" w:rsidRPr="00EB2D88" w:rsidRDefault="000D53E8" w:rsidP="000D53E8">
      <w:pPr>
        <w:tabs>
          <w:tab w:val="left" w:pos="426"/>
        </w:tabs>
        <w:spacing w:line="360" w:lineRule="auto"/>
        <w:jc w:val="both"/>
        <w:rPr>
          <w:sz w:val="24"/>
          <w:lang w:val="es-MX"/>
        </w:rPr>
      </w:pPr>
      <w:r w:rsidRPr="00EB2D88">
        <w:rPr>
          <w:sz w:val="24"/>
          <w:lang w:val="es-MX"/>
        </w:rPr>
        <w:t>Les está prohibido percibir remuneración o emolumento alguno por los servicios que presten a la asociación en tal carácter.</w:t>
      </w:r>
    </w:p>
    <w:p w:rsidR="000D53E8" w:rsidRDefault="000D53E8" w:rsidP="000D53E8">
      <w:pPr>
        <w:tabs>
          <w:tab w:val="left" w:pos="426"/>
        </w:tabs>
        <w:spacing w:line="360" w:lineRule="auto"/>
        <w:jc w:val="both"/>
        <w:rPr>
          <w:sz w:val="24"/>
          <w:lang w:val="es-MX"/>
        </w:rPr>
      </w:pPr>
    </w:p>
    <w:p w:rsidR="000D53E8" w:rsidRDefault="000D53E8" w:rsidP="000D53E8">
      <w:pPr>
        <w:tabs>
          <w:tab w:val="left" w:pos="426"/>
        </w:tabs>
        <w:spacing w:line="360" w:lineRule="auto"/>
        <w:jc w:val="both"/>
        <w:rPr>
          <w:sz w:val="24"/>
          <w:lang w:val="es-MX"/>
        </w:rPr>
      </w:pPr>
      <w:r>
        <w:rPr>
          <w:b/>
          <w:sz w:val="24"/>
          <w:lang w:val="es-MX"/>
        </w:rPr>
        <w:t>ARTICULO 32º:</w:t>
      </w:r>
      <w:r>
        <w:rPr>
          <w:sz w:val="24"/>
          <w:lang w:val="es-MX"/>
        </w:rPr>
        <w:t xml:space="preserve"> </w:t>
      </w:r>
      <w:smartTag w:uri="urn:schemas-microsoft-com:office:smarttags" w:element="PersonName">
        <w:smartTagPr>
          <w:attr w:name="ProductID" w:val="la Sesi￳n Solemne"/>
        </w:smartTagPr>
        <w:r>
          <w:rPr>
            <w:sz w:val="24"/>
            <w:lang w:val="es-MX"/>
          </w:rPr>
          <w:t>La Comisión Revisora</w:t>
        </w:r>
      </w:smartTag>
      <w:r>
        <w:rPr>
          <w:sz w:val="24"/>
          <w:lang w:val="es-MX"/>
        </w:rPr>
        <w:t xml:space="preserve"> de cuentas tienen las atribuciones y deberes que se detallan a continuación:</w:t>
      </w:r>
    </w:p>
    <w:p w:rsidR="000D53E8" w:rsidRDefault="000D53E8" w:rsidP="000D53E8">
      <w:pPr>
        <w:numPr>
          <w:ilvl w:val="0"/>
          <w:numId w:val="12"/>
        </w:numPr>
        <w:tabs>
          <w:tab w:val="left" w:pos="426"/>
        </w:tabs>
        <w:autoSpaceDE/>
        <w:autoSpaceDN/>
        <w:spacing w:line="360" w:lineRule="auto"/>
        <w:jc w:val="both"/>
        <w:rPr>
          <w:sz w:val="24"/>
          <w:lang w:val="es-MX"/>
        </w:rPr>
      </w:pPr>
      <w:r>
        <w:rPr>
          <w:sz w:val="24"/>
          <w:lang w:val="es-MX"/>
        </w:rPr>
        <w:t>Examinar los libros y documentos de la asociación por lo menos cada tres meses.</w:t>
      </w:r>
    </w:p>
    <w:p w:rsidR="000D53E8" w:rsidRDefault="000D53E8" w:rsidP="000D53E8">
      <w:pPr>
        <w:numPr>
          <w:ilvl w:val="0"/>
          <w:numId w:val="12"/>
        </w:numPr>
        <w:tabs>
          <w:tab w:val="left" w:pos="426"/>
        </w:tabs>
        <w:autoSpaceDE/>
        <w:autoSpaceDN/>
        <w:spacing w:line="360" w:lineRule="auto"/>
        <w:jc w:val="both"/>
        <w:rPr>
          <w:sz w:val="24"/>
          <w:lang w:val="es-MX"/>
        </w:rPr>
      </w:pPr>
      <w:r>
        <w:rPr>
          <w:sz w:val="24"/>
          <w:lang w:val="es-MX"/>
        </w:rPr>
        <w:t xml:space="preserve">Asistir a las sesiones de </w:t>
      </w:r>
      <w:smartTag w:uri="urn:schemas-microsoft-com:office:smarttags" w:element="PersonName">
        <w:smartTagPr>
          <w:attr w:name="ProductID" w:val="la Sesi￳n Solemne"/>
        </w:smartTagPr>
        <w:r>
          <w:rPr>
            <w:sz w:val="24"/>
            <w:lang w:val="es-MX"/>
          </w:rPr>
          <w:t>la Comisión Directiva</w:t>
        </w:r>
      </w:smartTag>
      <w:r>
        <w:rPr>
          <w:sz w:val="24"/>
          <w:lang w:val="es-MX"/>
        </w:rPr>
        <w:t xml:space="preserve"> cuando lo estime conveniente.</w:t>
      </w:r>
    </w:p>
    <w:p w:rsidR="000D53E8" w:rsidRDefault="000D53E8" w:rsidP="000D53E8">
      <w:pPr>
        <w:numPr>
          <w:ilvl w:val="0"/>
          <w:numId w:val="12"/>
        </w:numPr>
        <w:tabs>
          <w:tab w:val="left" w:pos="426"/>
        </w:tabs>
        <w:autoSpaceDE/>
        <w:autoSpaceDN/>
        <w:spacing w:line="360" w:lineRule="auto"/>
        <w:jc w:val="both"/>
        <w:rPr>
          <w:sz w:val="24"/>
          <w:lang w:val="es-MX"/>
        </w:rPr>
      </w:pPr>
      <w:r>
        <w:rPr>
          <w:sz w:val="24"/>
          <w:lang w:val="es-MX"/>
        </w:rPr>
        <w:t>Fiscalizar la administración comprobando frecuentemente el estado de la caja y la existencia de títulos y valores de toda especie.</w:t>
      </w:r>
    </w:p>
    <w:p w:rsidR="000D53E8" w:rsidRDefault="000D53E8" w:rsidP="000D53E8">
      <w:pPr>
        <w:numPr>
          <w:ilvl w:val="0"/>
          <w:numId w:val="12"/>
        </w:numPr>
        <w:tabs>
          <w:tab w:val="left" w:pos="426"/>
        </w:tabs>
        <w:autoSpaceDE/>
        <w:autoSpaceDN/>
        <w:spacing w:line="360" w:lineRule="auto"/>
        <w:jc w:val="both"/>
        <w:rPr>
          <w:sz w:val="24"/>
          <w:lang w:val="es-MX"/>
        </w:rPr>
      </w:pPr>
      <w:r>
        <w:rPr>
          <w:sz w:val="24"/>
          <w:lang w:val="es-MX"/>
        </w:rPr>
        <w:t>Verificar el cumplimiento de las leyes, estatutos y reglamentos en especial en lo referente a los derechos de los socios y las condiciones en que se otorguen los beneficios sociales.</w:t>
      </w:r>
    </w:p>
    <w:p w:rsidR="000D53E8" w:rsidRDefault="000D53E8" w:rsidP="000D53E8">
      <w:pPr>
        <w:numPr>
          <w:ilvl w:val="0"/>
          <w:numId w:val="12"/>
        </w:numPr>
        <w:tabs>
          <w:tab w:val="left" w:pos="426"/>
        </w:tabs>
        <w:autoSpaceDE/>
        <w:autoSpaceDN/>
        <w:spacing w:line="360" w:lineRule="auto"/>
        <w:jc w:val="both"/>
        <w:rPr>
          <w:sz w:val="24"/>
          <w:lang w:val="es-MX"/>
        </w:rPr>
      </w:pPr>
      <w:r w:rsidRPr="00EB2D88">
        <w:rPr>
          <w:sz w:val="24"/>
          <w:lang w:val="es-MX"/>
        </w:rPr>
        <w:t>Elaborar dictamen</w:t>
      </w:r>
      <w:r>
        <w:rPr>
          <w:sz w:val="24"/>
          <w:lang w:val="es-MX"/>
        </w:rPr>
        <w:t xml:space="preserve"> sobre </w:t>
      </w:r>
      <w:smartTag w:uri="urn:schemas-microsoft-com:office:smarttags" w:element="PersonName">
        <w:smartTagPr>
          <w:attr w:name="ProductID" w:val="la Sesi￳n Solemne"/>
        </w:smartTagPr>
        <w:r>
          <w:rPr>
            <w:sz w:val="24"/>
            <w:lang w:val="es-MX"/>
          </w:rPr>
          <w:t>la Memoria</w:t>
        </w:r>
      </w:smartTag>
      <w:r>
        <w:rPr>
          <w:sz w:val="24"/>
          <w:lang w:val="es-MX"/>
        </w:rPr>
        <w:t xml:space="preserve">, Inventario, Balance General y Cuentas de Gastos y Recursos presentados por </w:t>
      </w:r>
      <w:smartTag w:uri="urn:schemas-microsoft-com:office:smarttags" w:element="PersonName">
        <w:smartTagPr>
          <w:attr w:name="ProductID" w:val="la Sesi￳n Solemne"/>
        </w:smartTagPr>
        <w:r>
          <w:rPr>
            <w:sz w:val="24"/>
            <w:lang w:val="es-MX"/>
          </w:rPr>
          <w:t>la Comisión Directiva.</w:t>
        </w:r>
      </w:smartTag>
    </w:p>
    <w:p w:rsidR="000D53E8" w:rsidRDefault="000D53E8" w:rsidP="000D53E8">
      <w:pPr>
        <w:numPr>
          <w:ilvl w:val="0"/>
          <w:numId w:val="12"/>
        </w:numPr>
        <w:tabs>
          <w:tab w:val="left" w:pos="426"/>
        </w:tabs>
        <w:autoSpaceDE/>
        <w:autoSpaceDN/>
        <w:spacing w:line="360" w:lineRule="auto"/>
        <w:jc w:val="both"/>
        <w:rPr>
          <w:sz w:val="24"/>
          <w:lang w:val="es-MX"/>
        </w:rPr>
      </w:pPr>
      <w:r>
        <w:rPr>
          <w:sz w:val="24"/>
          <w:lang w:val="es-MX"/>
        </w:rPr>
        <w:t xml:space="preserve">Solicitar la convocatoria de Asamblea extraordinaria cuando lo juzgue necesario, poniendo los antecedentes que fundamenten su pedido en conocimiento de </w:t>
      </w:r>
      <w:smartTag w:uri="urn:schemas-microsoft-com:office:smarttags" w:element="PersonName">
        <w:smartTagPr>
          <w:attr w:name="ProductID" w:val="la Sesi￳n Solemne"/>
        </w:smartTagPr>
        <w:r>
          <w:rPr>
            <w:sz w:val="24"/>
            <w:lang w:val="es-MX"/>
          </w:rPr>
          <w:t>la Inspección General</w:t>
        </w:r>
      </w:smartTag>
      <w:r>
        <w:rPr>
          <w:sz w:val="24"/>
          <w:lang w:val="es-MX"/>
        </w:rPr>
        <w:t xml:space="preserve"> de Personas Jurídicas, cuando se negare a acceder a ello </w:t>
      </w:r>
      <w:smartTag w:uri="urn:schemas-microsoft-com:office:smarttags" w:element="PersonName">
        <w:smartTagPr>
          <w:attr w:name="ProductID" w:val="la Sesi￳n Solemne"/>
        </w:smartTagPr>
        <w:r>
          <w:rPr>
            <w:sz w:val="24"/>
            <w:lang w:val="es-MX"/>
          </w:rPr>
          <w:t>la Comisión Directiva.</w:t>
        </w:r>
      </w:smartTag>
    </w:p>
    <w:p w:rsidR="000D53E8" w:rsidRDefault="000D53E8" w:rsidP="000D53E8">
      <w:pPr>
        <w:numPr>
          <w:ilvl w:val="0"/>
          <w:numId w:val="12"/>
        </w:numPr>
        <w:tabs>
          <w:tab w:val="left" w:pos="426"/>
        </w:tabs>
        <w:autoSpaceDE/>
        <w:autoSpaceDN/>
        <w:spacing w:line="360" w:lineRule="auto"/>
        <w:jc w:val="both"/>
        <w:rPr>
          <w:sz w:val="24"/>
          <w:lang w:val="es-MX"/>
        </w:rPr>
      </w:pPr>
      <w:r>
        <w:rPr>
          <w:sz w:val="24"/>
          <w:lang w:val="es-MX"/>
        </w:rPr>
        <w:t xml:space="preserve">Vigilar las operaciones de liquidación de </w:t>
      </w:r>
      <w:smartTag w:uri="urn:schemas-microsoft-com:office:smarttags" w:element="PersonName">
        <w:smartTagPr>
          <w:attr w:name="ProductID" w:val="la Sesi￳n Solemne"/>
        </w:smartTagPr>
        <w:r>
          <w:rPr>
            <w:sz w:val="24"/>
            <w:lang w:val="es-MX"/>
          </w:rPr>
          <w:t>la Asociación.</w:t>
        </w:r>
      </w:smartTag>
    </w:p>
    <w:p w:rsidR="000D53E8" w:rsidRDefault="000D53E8" w:rsidP="000D53E8">
      <w:pPr>
        <w:numPr>
          <w:ilvl w:val="0"/>
          <w:numId w:val="12"/>
        </w:numPr>
        <w:tabs>
          <w:tab w:val="left" w:pos="426"/>
        </w:tabs>
        <w:autoSpaceDE/>
        <w:autoSpaceDN/>
        <w:spacing w:line="360" w:lineRule="auto"/>
        <w:jc w:val="both"/>
        <w:rPr>
          <w:sz w:val="24"/>
          <w:lang w:val="es-MX"/>
        </w:rPr>
      </w:pPr>
      <w:r>
        <w:rPr>
          <w:sz w:val="24"/>
          <w:lang w:val="es-MX"/>
        </w:rPr>
        <w:t xml:space="preserve">El Órgano de Fiscalización ejercerá sus funciones de tal modo que no perjudique el normal ejercicio de </w:t>
      </w:r>
      <w:smartTag w:uri="urn:schemas-microsoft-com:office:smarttags" w:element="PersonName">
        <w:smartTagPr>
          <w:attr w:name="ProductID" w:val="la Sesi￳n Solemne"/>
        </w:smartTagPr>
        <w:r>
          <w:rPr>
            <w:sz w:val="24"/>
            <w:lang w:val="es-MX"/>
          </w:rPr>
          <w:t>la Administración Social.</w:t>
        </w:r>
      </w:smartTag>
    </w:p>
    <w:p w:rsidR="000D53E8" w:rsidRDefault="000D53E8" w:rsidP="000D53E8">
      <w:pPr>
        <w:tabs>
          <w:tab w:val="left" w:pos="426"/>
        </w:tabs>
        <w:spacing w:line="360" w:lineRule="auto"/>
        <w:jc w:val="both"/>
        <w:rPr>
          <w:sz w:val="24"/>
          <w:lang w:val="es-MX"/>
        </w:rPr>
      </w:pPr>
    </w:p>
    <w:p w:rsidR="000D53E8" w:rsidRDefault="000D53E8" w:rsidP="000D53E8">
      <w:pPr>
        <w:pStyle w:val="Ttulo3"/>
        <w:rPr>
          <w:sz w:val="24"/>
          <w:u w:val="single"/>
        </w:rPr>
      </w:pPr>
      <w:r>
        <w:rPr>
          <w:sz w:val="24"/>
          <w:u w:val="single"/>
        </w:rPr>
        <w:t>SANCIONES</w:t>
      </w:r>
    </w:p>
    <w:p w:rsidR="000D53E8" w:rsidRDefault="000D53E8" w:rsidP="000D53E8">
      <w:pPr>
        <w:tabs>
          <w:tab w:val="left" w:pos="426"/>
        </w:tabs>
        <w:spacing w:line="360" w:lineRule="auto"/>
        <w:jc w:val="both"/>
        <w:rPr>
          <w:sz w:val="24"/>
          <w:lang w:val="es-MX"/>
        </w:rPr>
      </w:pPr>
      <w:r>
        <w:rPr>
          <w:b/>
          <w:bCs/>
          <w:sz w:val="24"/>
          <w:lang w:val="es-MX"/>
        </w:rPr>
        <w:t>ARTICULO 33º:</w:t>
      </w:r>
      <w:r>
        <w:rPr>
          <w:sz w:val="24"/>
          <w:lang w:val="es-MX"/>
        </w:rPr>
        <w:t xml:space="preserve"> Los integrantes de </w:t>
      </w:r>
      <w:smartTag w:uri="urn:schemas-microsoft-com:office:smarttags" w:element="PersonName">
        <w:smartTagPr>
          <w:attr w:name="ProductID" w:val="la Sesi￳n Solemne"/>
        </w:smartTagPr>
        <w:r>
          <w:rPr>
            <w:sz w:val="24"/>
            <w:lang w:val="es-MX"/>
          </w:rPr>
          <w:t>la Comisión Revisora</w:t>
        </w:r>
      </w:smartTag>
      <w:r>
        <w:rPr>
          <w:sz w:val="24"/>
          <w:lang w:val="es-MX"/>
        </w:rPr>
        <w:t xml:space="preserve"> de Cuentas, que incumplieron con las obligaciones que les impone el presente estatuto no podrán ser reelegidos para el periodo de </w:t>
      </w:r>
      <w:r>
        <w:rPr>
          <w:sz w:val="24"/>
          <w:lang w:val="es-MX"/>
        </w:rPr>
        <w:lastRenderedPageBreak/>
        <w:t>mandato inmediato siguiente debiendo abonar además una multa de Pesos ............, la que podrá ser actualizada por la asamblea</w:t>
      </w:r>
      <w:r>
        <w:rPr>
          <w:sz w:val="24"/>
        </w:rPr>
        <w:t>, celebrada con anterioridad al hecho.</w:t>
      </w:r>
    </w:p>
    <w:p w:rsidR="000D53E8" w:rsidRDefault="000D53E8" w:rsidP="000D53E8">
      <w:pPr>
        <w:tabs>
          <w:tab w:val="left" w:pos="426"/>
        </w:tabs>
        <w:spacing w:line="360" w:lineRule="auto"/>
        <w:jc w:val="both"/>
        <w:rPr>
          <w:sz w:val="24"/>
          <w:lang w:val="es-MX"/>
        </w:rPr>
      </w:pPr>
    </w:p>
    <w:p w:rsidR="000D53E8" w:rsidRPr="00EB2D88" w:rsidRDefault="000D53E8" w:rsidP="000D53E8">
      <w:pPr>
        <w:tabs>
          <w:tab w:val="left" w:pos="426"/>
        </w:tabs>
        <w:spacing w:line="360" w:lineRule="auto"/>
        <w:jc w:val="both"/>
        <w:rPr>
          <w:sz w:val="24"/>
          <w:lang w:val="es-MX"/>
        </w:rPr>
      </w:pPr>
      <w:r>
        <w:rPr>
          <w:b/>
          <w:bCs/>
          <w:sz w:val="24"/>
          <w:lang w:val="es-MX"/>
        </w:rPr>
        <w:t xml:space="preserve">ARTICULO 34º: </w:t>
      </w:r>
      <w:r>
        <w:rPr>
          <w:sz w:val="24"/>
          <w:lang w:val="es-MX"/>
        </w:rPr>
        <w:t xml:space="preserve">En caso de que sin mediar renuncia justificada algún miembro que integrare la Comisión Revisora de Cuenta abandonare el cargo para el que fue designado, los restantes miembros deberán notificar a la Inspección General de Personas Jurídicas a los fines de su incorporación al registro de sancionados sirviendo tal antecedente para su evaluación por el Organismo de Contralor ante la pretensión de dicha  personas de incorporarse a otras entidades. </w:t>
      </w:r>
    </w:p>
    <w:p w:rsidR="000D53E8" w:rsidRDefault="000D53E8" w:rsidP="000D53E8">
      <w:pPr>
        <w:tabs>
          <w:tab w:val="left" w:pos="426"/>
        </w:tabs>
        <w:spacing w:line="360" w:lineRule="auto"/>
        <w:jc w:val="center"/>
        <w:rPr>
          <w:b/>
          <w:sz w:val="24"/>
          <w:u w:val="single"/>
          <w:lang w:val="es-MX"/>
        </w:rPr>
      </w:pPr>
    </w:p>
    <w:p w:rsidR="000D53E8" w:rsidRDefault="000D53E8" w:rsidP="000D53E8">
      <w:pPr>
        <w:tabs>
          <w:tab w:val="left" w:pos="426"/>
        </w:tabs>
        <w:spacing w:line="360" w:lineRule="auto"/>
        <w:jc w:val="center"/>
        <w:rPr>
          <w:b/>
          <w:sz w:val="24"/>
          <w:u w:val="single"/>
          <w:lang w:val="es-MX"/>
        </w:rPr>
      </w:pPr>
      <w:r>
        <w:rPr>
          <w:b/>
          <w:sz w:val="24"/>
          <w:u w:val="single"/>
          <w:lang w:val="es-MX"/>
        </w:rPr>
        <w:t>TITULO VII</w:t>
      </w:r>
    </w:p>
    <w:p w:rsidR="000D53E8" w:rsidRDefault="000D53E8" w:rsidP="000D53E8">
      <w:pPr>
        <w:tabs>
          <w:tab w:val="left" w:pos="426"/>
        </w:tabs>
        <w:spacing w:line="360" w:lineRule="auto"/>
        <w:jc w:val="center"/>
        <w:rPr>
          <w:b/>
          <w:sz w:val="24"/>
          <w:u w:val="single"/>
          <w:lang w:val="es-MX"/>
        </w:rPr>
      </w:pPr>
      <w:r>
        <w:rPr>
          <w:b/>
          <w:sz w:val="24"/>
          <w:u w:val="single"/>
          <w:lang w:val="es-MX"/>
        </w:rPr>
        <w:t>DE LAS ASAMBLEAS</w:t>
      </w:r>
    </w:p>
    <w:p w:rsidR="000D53E8" w:rsidRDefault="000D53E8" w:rsidP="000D53E8">
      <w:pPr>
        <w:tabs>
          <w:tab w:val="left" w:pos="426"/>
        </w:tabs>
        <w:spacing w:line="360" w:lineRule="auto"/>
        <w:jc w:val="center"/>
        <w:rPr>
          <w:b/>
          <w:sz w:val="24"/>
          <w:lang w:val="es-MX"/>
        </w:rPr>
      </w:pPr>
    </w:p>
    <w:p w:rsidR="000D53E8" w:rsidRDefault="000D53E8" w:rsidP="000D53E8">
      <w:pPr>
        <w:tabs>
          <w:tab w:val="left" w:pos="426"/>
        </w:tabs>
        <w:spacing w:line="360" w:lineRule="auto"/>
        <w:jc w:val="both"/>
        <w:rPr>
          <w:sz w:val="24"/>
          <w:lang w:val="es-MX"/>
        </w:rPr>
      </w:pPr>
      <w:r>
        <w:rPr>
          <w:b/>
          <w:sz w:val="24"/>
          <w:lang w:val="es-MX"/>
        </w:rPr>
        <w:t>ARTICULO 35º:</w:t>
      </w:r>
      <w:r>
        <w:rPr>
          <w:sz w:val="24"/>
          <w:lang w:val="es-MX"/>
        </w:rPr>
        <w:t xml:space="preserve"> La asamblea de asociados es el órgano social que representa la autoridad máxima de la entidad y la cual descansa la voluntad soberana de la misma. Para su realización se deberá contar con la autorización escrita de </w:t>
      </w:r>
      <w:smartTag w:uri="urn:schemas-microsoft-com:office:smarttags" w:element="PersonName">
        <w:smartTagPr>
          <w:attr w:name="ProductID" w:val="la Sesi￳n Solemne"/>
        </w:smartTagPr>
        <w:r>
          <w:rPr>
            <w:sz w:val="24"/>
            <w:lang w:val="es-MX"/>
          </w:rPr>
          <w:t>la Inspección General</w:t>
        </w:r>
      </w:smartTag>
      <w:r>
        <w:rPr>
          <w:sz w:val="24"/>
          <w:lang w:val="es-MX"/>
        </w:rPr>
        <w:t xml:space="preserve"> de Personas Jurídicas, a quien deberá solicitarla con quince (15) días hábiles de anticipación. Sus decisiones, en tanto se encuadren dentro del Orden del Día y se ajusten a las pertinentes formalidades estatutarias, son válidas y obligatorias para todos los asociados.</w:t>
      </w:r>
    </w:p>
    <w:p w:rsidR="000D53E8" w:rsidRDefault="000D53E8" w:rsidP="000D53E8">
      <w:pPr>
        <w:tabs>
          <w:tab w:val="left" w:pos="426"/>
        </w:tabs>
        <w:spacing w:line="360" w:lineRule="auto"/>
        <w:jc w:val="both"/>
        <w:rPr>
          <w:sz w:val="24"/>
          <w:lang w:val="es-MX"/>
        </w:rPr>
      </w:pPr>
    </w:p>
    <w:p w:rsidR="000D53E8" w:rsidRDefault="000D53E8" w:rsidP="000D53E8">
      <w:pPr>
        <w:tabs>
          <w:tab w:val="left" w:pos="426"/>
        </w:tabs>
        <w:spacing w:line="360" w:lineRule="auto"/>
        <w:jc w:val="both"/>
        <w:rPr>
          <w:sz w:val="24"/>
          <w:lang w:val="es-MX"/>
        </w:rPr>
      </w:pPr>
      <w:r>
        <w:rPr>
          <w:b/>
          <w:sz w:val="24"/>
          <w:lang w:val="es-MX"/>
        </w:rPr>
        <w:t>ARTICULO 36º:</w:t>
      </w:r>
      <w:r>
        <w:rPr>
          <w:sz w:val="24"/>
          <w:lang w:val="es-MX"/>
        </w:rPr>
        <w:t xml:space="preserve"> Habrá (2) dos clases de Asambleas Generales: Ordinarias y Extraordinarias. Las asambleas ordinarias tendrán lugar una vez por año, dentro de los primeros cuatros meses posteriores al cierre del ejercicio, cuya fecha de clausura será el ... de ................ de cada año y en ellas se deberá:</w:t>
      </w:r>
    </w:p>
    <w:p w:rsidR="000D53E8" w:rsidRDefault="000D53E8" w:rsidP="000D53E8">
      <w:pPr>
        <w:numPr>
          <w:ilvl w:val="0"/>
          <w:numId w:val="13"/>
        </w:numPr>
        <w:tabs>
          <w:tab w:val="left" w:pos="426"/>
        </w:tabs>
        <w:autoSpaceDE/>
        <w:autoSpaceDN/>
        <w:spacing w:line="360" w:lineRule="auto"/>
        <w:jc w:val="both"/>
        <w:rPr>
          <w:sz w:val="24"/>
          <w:lang w:val="es-MX"/>
        </w:rPr>
      </w:pPr>
      <w:r>
        <w:rPr>
          <w:sz w:val="24"/>
          <w:lang w:val="es-MX"/>
        </w:rPr>
        <w:t xml:space="preserve">Considerar, aprobar o modificar la memoria, el Balance General, el inventario, la cuenta de gastos y recursos y el informe del órgano de fiscalización, previa presentación ante </w:t>
      </w:r>
      <w:smartTag w:uri="urn:schemas-microsoft-com:office:smarttags" w:element="PersonName">
        <w:smartTagPr>
          <w:attr w:name="ProductID" w:val="la Sesi￳n Solemne"/>
        </w:smartTagPr>
        <w:r>
          <w:rPr>
            <w:sz w:val="24"/>
            <w:lang w:val="es-MX"/>
          </w:rPr>
          <w:t>la Inspección General</w:t>
        </w:r>
      </w:smartTag>
      <w:r>
        <w:rPr>
          <w:sz w:val="24"/>
          <w:lang w:val="es-MX"/>
        </w:rPr>
        <w:t xml:space="preserve"> de Personas Jurídicas.</w:t>
      </w:r>
    </w:p>
    <w:p w:rsidR="000D53E8" w:rsidRDefault="000D53E8" w:rsidP="000D53E8">
      <w:pPr>
        <w:numPr>
          <w:ilvl w:val="0"/>
          <w:numId w:val="13"/>
        </w:numPr>
        <w:tabs>
          <w:tab w:val="left" w:pos="426"/>
        </w:tabs>
        <w:autoSpaceDE/>
        <w:autoSpaceDN/>
        <w:spacing w:line="360" w:lineRule="auto"/>
        <w:jc w:val="both"/>
        <w:rPr>
          <w:sz w:val="24"/>
          <w:lang w:val="es-MX"/>
        </w:rPr>
      </w:pPr>
      <w:r>
        <w:rPr>
          <w:sz w:val="24"/>
          <w:lang w:val="es-MX"/>
        </w:rPr>
        <w:t xml:space="preserve">Elegir, en su caso, los miembros de </w:t>
      </w:r>
      <w:smartTag w:uri="urn:schemas-microsoft-com:office:smarttags" w:element="PersonName">
        <w:smartTagPr>
          <w:attr w:name="ProductID" w:val="la Sesi￳n Solemne"/>
        </w:smartTagPr>
        <w:r>
          <w:rPr>
            <w:sz w:val="24"/>
            <w:lang w:val="es-MX"/>
          </w:rPr>
          <w:t>la Comisión Directiva</w:t>
        </w:r>
      </w:smartTag>
      <w:r>
        <w:rPr>
          <w:sz w:val="24"/>
          <w:lang w:val="es-MX"/>
        </w:rPr>
        <w:t xml:space="preserve"> y de </w:t>
      </w:r>
      <w:smartTag w:uri="urn:schemas-microsoft-com:office:smarttags" w:element="PersonName">
        <w:smartTagPr>
          <w:attr w:name="ProductID" w:val="la Sesi￳n Solemne"/>
        </w:smartTagPr>
        <w:r>
          <w:rPr>
            <w:sz w:val="24"/>
            <w:lang w:val="es-MX"/>
          </w:rPr>
          <w:t>la Comisión Revisora</w:t>
        </w:r>
      </w:smartTag>
      <w:r>
        <w:rPr>
          <w:sz w:val="24"/>
          <w:lang w:val="es-MX"/>
        </w:rPr>
        <w:t xml:space="preserve"> de cuentas, titulares y suplentes.</w:t>
      </w:r>
    </w:p>
    <w:p w:rsidR="000D53E8" w:rsidRPr="00EB2D88" w:rsidRDefault="000D53E8" w:rsidP="000D53E8">
      <w:pPr>
        <w:numPr>
          <w:ilvl w:val="0"/>
          <w:numId w:val="13"/>
        </w:numPr>
        <w:tabs>
          <w:tab w:val="left" w:pos="426"/>
        </w:tabs>
        <w:autoSpaceDE/>
        <w:autoSpaceDN/>
        <w:spacing w:line="360" w:lineRule="auto"/>
        <w:jc w:val="both"/>
        <w:rPr>
          <w:sz w:val="24"/>
          <w:lang w:val="es-MX"/>
        </w:rPr>
      </w:pPr>
      <w:r w:rsidRPr="00EB2D88">
        <w:rPr>
          <w:sz w:val="24"/>
          <w:lang w:val="es-MX"/>
        </w:rPr>
        <w:t xml:space="preserve">Fijar la cuota social y determinar las pautas para su modificación, las que serán instrumentadas por la Comisión Directiva, de conformidad al </w:t>
      </w:r>
      <w:proofErr w:type="spellStart"/>
      <w:r w:rsidRPr="00EB2D88">
        <w:rPr>
          <w:sz w:val="24"/>
          <w:lang w:val="es-MX"/>
        </w:rPr>
        <w:t>Articulo</w:t>
      </w:r>
      <w:proofErr w:type="spellEnd"/>
      <w:r w:rsidRPr="00EB2D88">
        <w:rPr>
          <w:sz w:val="24"/>
          <w:lang w:val="es-MX"/>
        </w:rPr>
        <w:t xml:space="preserve"> 9°.</w:t>
      </w:r>
    </w:p>
    <w:p w:rsidR="000D53E8" w:rsidRDefault="000D53E8" w:rsidP="000D53E8">
      <w:pPr>
        <w:numPr>
          <w:ilvl w:val="0"/>
          <w:numId w:val="13"/>
        </w:numPr>
        <w:tabs>
          <w:tab w:val="left" w:pos="426"/>
        </w:tabs>
        <w:autoSpaceDE/>
        <w:autoSpaceDN/>
        <w:spacing w:line="360" w:lineRule="auto"/>
        <w:jc w:val="both"/>
        <w:rPr>
          <w:sz w:val="24"/>
          <w:lang w:val="es-MX"/>
        </w:rPr>
      </w:pPr>
      <w:r>
        <w:rPr>
          <w:sz w:val="24"/>
          <w:lang w:val="es-MX"/>
        </w:rPr>
        <w:t>Tratar cualquier otro asunto incluido en el orden del día.</w:t>
      </w:r>
    </w:p>
    <w:p w:rsidR="000D53E8" w:rsidRDefault="000D53E8" w:rsidP="000D53E8">
      <w:pPr>
        <w:numPr>
          <w:ilvl w:val="0"/>
          <w:numId w:val="13"/>
        </w:numPr>
        <w:tabs>
          <w:tab w:val="left" w:pos="426"/>
        </w:tabs>
        <w:autoSpaceDE/>
        <w:autoSpaceDN/>
        <w:spacing w:line="360" w:lineRule="auto"/>
        <w:jc w:val="both"/>
        <w:rPr>
          <w:sz w:val="24"/>
          <w:lang w:val="es-MX"/>
        </w:rPr>
      </w:pPr>
      <w:r>
        <w:rPr>
          <w:sz w:val="24"/>
          <w:lang w:val="es-MX"/>
        </w:rPr>
        <w:t xml:space="preserve">Tratar los asuntos propuestos por un mínimo del ..... % de los socios y presentadas a </w:t>
      </w:r>
      <w:smartTag w:uri="urn:schemas-microsoft-com:office:smarttags" w:element="PersonName">
        <w:smartTagPr>
          <w:attr w:name="ProductID" w:val="la Sesi￳n Solemne"/>
        </w:smartTagPr>
        <w:r>
          <w:rPr>
            <w:sz w:val="24"/>
            <w:lang w:val="es-MX"/>
          </w:rPr>
          <w:t>la Comisión Directiva</w:t>
        </w:r>
      </w:smartTag>
      <w:r>
        <w:rPr>
          <w:sz w:val="24"/>
          <w:lang w:val="es-MX"/>
        </w:rPr>
        <w:t xml:space="preserve"> dentro de los treinta (30) días de cerrado el ejercicio social.</w:t>
      </w:r>
    </w:p>
    <w:p w:rsidR="000D53E8" w:rsidRDefault="000D53E8" w:rsidP="000D53E8">
      <w:pPr>
        <w:tabs>
          <w:tab w:val="left" w:pos="426"/>
        </w:tabs>
        <w:spacing w:line="360" w:lineRule="auto"/>
        <w:jc w:val="both"/>
        <w:rPr>
          <w:sz w:val="24"/>
          <w:lang w:val="es-MX"/>
        </w:rPr>
      </w:pPr>
      <w:r>
        <w:rPr>
          <w:sz w:val="24"/>
          <w:lang w:val="es-MX"/>
        </w:rPr>
        <w:t xml:space="preserve"> </w:t>
      </w:r>
    </w:p>
    <w:p w:rsidR="000D53E8" w:rsidRDefault="000D53E8" w:rsidP="000D53E8">
      <w:pPr>
        <w:tabs>
          <w:tab w:val="left" w:pos="426"/>
        </w:tabs>
        <w:spacing w:line="360" w:lineRule="auto"/>
        <w:jc w:val="both"/>
        <w:rPr>
          <w:sz w:val="24"/>
          <w:lang w:val="es-MX"/>
        </w:rPr>
      </w:pPr>
      <w:r>
        <w:rPr>
          <w:b/>
          <w:sz w:val="24"/>
          <w:lang w:val="es-MX"/>
        </w:rPr>
        <w:t>ARTICULO 37º:</w:t>
      </w:r>
      <w:r>
        <w:rPr>
          <w:sz w:val="24"/>
          <w:lang w:val="es-MX"/>
        </w:rPr>
        <w:t xml:space="preserve"> Las Asambleas Extraordinarias serán convocadas siempre que </w:t>
      </w:r>
      <w:smartTag w:uri="urn:schemas-microsoft-com:office:smarttags" w:element="PersonName">
        <w:smartTagPr>
          <w:attr w:name="ProductID" w:val="la Sesi￳n Solemne"/>
        </w:smartTagPr>
        <w:r>
          <w:rPr>
            <w:sz w:val="24"/>
            <w:lang w:val="es-MX"/>
          </w:rPr>
          <w:t>la Comisión Directiva</w:t>
        </w:r>
      </w:smartTag>
      <w:r>
        <w:rPr>
          <w:sz w:val="24"/>
          <w:lang w:val="es-MX"/>
        </w:rPr>
        <w:t xml:space="preserve"> lo estime necesario, o cuando lo solicite el Órgano de Fiscalización o el 20% de los socios con derecho a voto. Estos pedidos deberán ser resueltos dentro de un término de (15) quince días y celebrarse la asamblea </w:t>
      </w:r>
      <w:r w:rsidRPr="00EB2D88">
        <w:rPr>
          <w:sz w:val="24"/>
          <w:lang w:val="es-MX"/>
        </w:rPr>
        <w:t>dentro de los (30) treinta días posteriores</w:t>
      </w:r>
      <w:r>
        <w:rPr>
          <w:sz w:val="24"/>
          <w:lang w:val="es-MX"/>
        </w:rPr>
        <w:t xml:space="preserve">. Si no se tomase en consideración la solicitud o se negare infundadamente a juicio de </w:t>
      </w:r>
      <w:smartTag w:uri="urn:schemas-microsoft-com:office:smarttags" w:element="PersonName">
        <w:smartTagPr>
          <w:attr w:name="ProductID" w:val="la Sesi￳n Solemne"/>
        </w:smartTagPr>
        <w:r>
          <w:rPr>
            <w:sz w:val="24"/>
            <w:lang w:val="es-MX"/>
          </w:rPr>
          <w:t>la Inspección General</w:t>
        </w:r>
      </w:smartTag>
      <w:r>
        <w:rPr>
          <w:sz w:val="24"/>
          <w:lang w:val="es-MX"/>
        </w:rPr>
        <w:t xml:space="preserve"> de Personas Jurídicas, se procederá de conformidad a </w:t>
      </w:r>
      <w:smartTag w:uri="urn:schemas-microsoft-com:office:smarttags" w:element="PersonName">
        <w:smartTagPr>
          <w:attr w:name="ProductID" w:val="la Sesi￳n Solemne"/>
        </w:smartTagPr>
        <w:r>
          <w:rPr>
            <w:sz w:val="24"/>
            <w:lang w:val="es-MX"/>
          </w:rPr>
          <w:t>la Ley</w:t>
        </w:r>
      </w:smartTag>
      <w:r>
        <w:rPr>
          <w:sz w:val="24"/>
          <w:lang w:val="es-MX"/>
        </w:rPr>
        <w:t xml:space="preserve"> 3816, Art. 19 y su decreto Reglamentario Nº 212/83.</w:t>
      </w:r>
    </w:p>
    <w:p w:rsidR="000D53E8" w:rsidRDefault="000D53E8" w:rsidP="000D53E8">
      <w:pPr>
        <w:tabs>
          <w:tab w:val="left" w:pos="426"/>
        </w:tabs>
        <w:spacing w:line="360" w:lineRule="auto"/>
        <w:jc w:val="both"/>
        <w:rPr>
          <w:sz w:val="24"/>
          <w:lang w:val="es-MX"/>
        </w:rPr>
      </w:pPr>
    </w:p>
    <w:p w:rsidR="000D53E8" w:rsidRDefault="000D53E8" w:rsidP="000D53E8">
      <w:pPr>
        <w:tabs>
          <w:tab w:val="left" w:pos="426"/>
        </w:tabs>
        <w:spacing w:line="360" w:lineRule="auto"/>
        <w:jc w:val="both"/>
        <w:rPr>
          <w:sz w:val="24"/>
          <w:lang w:val="es-MX"/>
        </w:rPr>
      </w:pPr>
      <w:r>
        <w:rPr>
          <w:b/>
          <w:sz w:val="24"/>
          <w:lang w:val="es-MX"/>
        </w:rPr>
        <w:lastRenderedPageBreak/>
        <w:t>ARTICULO 38º:</w:t>
      </w:r>
      <w:r>
        <w:rPr>
          <w:sz w:val="24"/>
          <w:lang w:val="es-MX"/>
        </w:rPr>
        <w:t xml:space="preserve"> Las asambleas se convocarán con (15) quince días de anticipación en </w:t>
      </w:r>
      <w:r w:rsidRPr="00EA5C12">
        <w:rPr>
          <w:b/>
          <w:sz w:val="24"/>
          <w:lang w:val="es-MX"/>
        </w:rPr>
        <w:t xml:space="preserve">………….. </w:t>
      </w:r>
      <w:r w:rsidR="00B41AE9">
        <w:rPr>
          <w:sz w:val="24"/>
          <w:lang w:val="es-MX"/>
        </w:rPr>
        <w:t>y</w:t>
      </w:r>
      <w:r w:rsidRPr="00EB2D88">
        <w:rPr>
          <w:sz w:val="24"/>
          <w:lang w:val="es-MX"/>
        </w:rPr>
        <w:t xml:space="preserve"> circulares</w:t>
      </w:r>
      <w:r>
        <w:rPr>
          <w:sz w:val="24"/>
          <w:lang w:val="es-MX"/>
        </w:rPr>
        <w:t>, de modo tal que asegure la notificación de las mismas a la masa societaria.</w:t>
      </w:r>
    </w:p>
    <w:p w:rsidR="000D53E8" w:rsidRDefault="000D53E8" w:rsidP="000D53E8">
      <w:pPr>
        <w:tabs>
          <w:tab w:val="left" w:pos="426"/>
        </w:tabs>
        <w:spacing w:line="360" w:lineRule="auto"/>
        <w:jc w:val="both"/>
        <w:rPr>
          <w:sz w:val="24"/>
          <w:lang w:val="es-MX"/>
        </w:rPr>
      </w:pPr>
    </w:p>
    <w:p w:rsidR="000D53E8" w:rsidRDefault="000D53E8" w:rsidP="000D53E8">
      <w:pPr>
        <w:tabs>
          <w:tab w:val="left" w:pos="426"/>
        </w:tabs>
        <w:spacing w:line="360" w:lineRule="auto"/>
        <w:jc w:val="both"/>
        <w:rPr>
          <w:sz w:val="24"/>
          <w:lang w:val="es-MX"/>
        </w:rPr>
      </w:pPr>
    </w:p>
    <w:p w:rsidR="000D53E8" w:rsidRDefault="000D53E8" w:rsidP="000D53E8">
      <w:pPr>
        <w:tabs>
          <w:tab w:val="left" w:pos="426"/>
        </w:tabs>
        <w:spacing w:line="360" w:lineRule="auto"/>
        <w:jc w:val="both"/>
        <w:rPr>
          <w:sz w:val="24"/>
          <w:lang w:val="es-MX"/>
        </w:rPr>
      </w:pPr>
      <w:r>
        <w:rPr>
          <w:b/>
          <w:sz w:val="24"/>
          <w:lang w:val="es-MX"/>
        </w:rPr>
        <w:t>ARTICULO 39º:</w:t>
      </w:r>
      <w:r>
        <w:rPr>
          <w:sz w:val="24"/>
          <w:lang w:val="es-MX"/>
        </w:rPr>
        <w:t xml:space="preserve"> Con la misma anticipación requerida para la convocatoria a asambleas expresada en el Art. 38, se deberá poner a disposición de los socios en la sede social la memoria, el balance general, el inventario, la cuenta de gastos y recursos y el informe del órgano de fiscalización. Se procederá de igual manera, cuando se someta a consideración de la asamblea, reformas al estatuto o reglamentos. En las asambleas no se podrán tratar otros asuntos que los incluidos expresamente en el orden del día, respetando estrictamente su orden de tratamiento.</w:t>
      </w:r>
    </w:p>
    <w:p w:rsidR="000D53E8" w:rsidRDefault="000D53E8" w:rsidP="000D53E8">
      <w:pPr>
        <w:tabs>
          <w:tab w:val="left" w:pos="426"/>
        </w:tabs>
        <w:spacing w:line="360" w:lineRule="auto"/>
        <w:jc w:val="both"/>
        <w:rPr>
          <w:sz w:val="24"/>
          <w:lang w:val="es-MX"/>
        </w:rPr>
      </w:pPr>
    </w:p>
    <w:p w:rsidR="000D53E8" w:rsidRDefault="000D53E8" w:rsidP="000D53E8">
      <w:pPr>
        <w:tabs>
          <w:tab w:val="left" w:pos="426"/>
        </w:tabs>
        <w:spacing w:line="360" w:lineRule="auto"/>
        <w:jc w:val="both"/>
        <w:rPr>
          <w:sz w:val="24"/>
          <w:lang w:val="es-MX"/>
        </w:rPr>
      </w:pPr>
      <w:r>
        <w:rPr>
          <w:b/>
          <w:sz w:val="24"/>
          <w:lang w:val="es-MX"/>
        </w:rPr>
        <w:t>ARTICULO 40º:</w:t>
      </w:r>
      <w:r>
        <w:rPr>
          <w:sz w:val="24"/>
          <w:lang w:val="es-MX"/>
        </w:rPr>
        <w:t xml:space="preserve"> Si cumplido el horario establecido en la convocatoria, no se alcanzara el quórum legal (mitad mas uno de los asociados con derecho a voto), habrá una hora de tolerancia. </w:t>
      </w:r>
      <w:r w:rsidRPr="00EB2D88">
        <w:rPr>
          <w:sz w:val="24"/>
          <w:lang w:val="es-MX"/>
        </w:rPr>
        <w:t>Si cumplida ésta no se alcanzara el mismo las asambleas (ordinarias o extraordinarias) se celebrarán válidamente con la asistencia de los presentes,  salvo que tratara sobre la reforma de estatutos sociales en cuyo caso será exigible por lo menos la presencia del 51% de asociados con derecho a voto.</w:t>
      </w:r>
      <w:r>
        <w:rPr>
          <w:sz w:val="24"/>
          <w:lang w:val="es-MX"/>
        </w:rPr>
        <w:t xml:space="preserve"> En las Asambleas no se podrán tratar otros temas que aquellos incluidos expresamente en el Orden del Día, respetando estrictamente su orden de tratamiento. Las resoluciones se adoptarán por simple mayoría de los votos emitidos.</w:t>
      </w:r>
    </w:p>
    <w:p w:rsidR="000D53E8" w:rsidRDefault="000D53E8" w:rsidP="000D53E8">
      <w:pPr>
        <w:tabs>
          <w:tab w:val="left" w:pos="426"/>
        </w:tabs>
        <w:spacing w:line="360" w:lineRule="auto"/>
        <w:jc w:val="both"/>
        <w:rPr>
          <w:sz w:val="24"/>
          <w:lang w:val="es-MX"/>
        </w:rPr>
      </w:pPr>
    </w:p>
    <w:p w:rsidR="000D53E8" w:rsidRDefault="000D53E8" w:rsidP="000D53E8">
      <w:pPr>
        <w:tabs>
          <w:tab w:val="left" w:pos="426"/>
        </w:tabs>
        <w:spacing w:line="360" w:lineRule="auto"/>
        <w:jc w:val="both"/>
        <w:rPr>
          <w:sz w:val="24"/>
          <w:u w:val="single"/>
          <w:lang w:val="es-MX"/>
        </w:rPr>
      </w:pPr>
      <w:r>
        <w:rPr>
          <w:b/>
          <w:sz w:val="24"/>
          <w:lang w:val="es-MX"/>
        </w:rPr>
        <w:t>ARTICULO 41º:</w:t>
      </w:r>
      <w:r>
        <w:rPr>
          <w:sz w:val="24"/>
          <w:lang w:val="es-MX"/>
        </w:rPr>
        <w:t xml:space="preserve"> Las asambleas serán presididas por el presidente de </w:t>
      </w:r>
      <w:smartTag w:uri="urn:schemas-microsoft-com:office:smarttags" w:element="PersonName">
        <w:smartTagPr>
          <w:attr w:name="ProductID" w:val="la Sesi￳n Solemne"/>
        </w:smartTagPr>
        <w:r>
          <w:rPr>
            <w:sz w:val="24"/>
            <w:lang w:val="es-MX"/>
          </w:rPr>
          <w:t>la Comisión Directiva</w:t>
        </w:r>
      </w:smartTag>
      <w:r>
        <w:rPr>
          <w:sz w:val="24"/>
          <w:lang w:val="es-MX"/>
        </w:rPr>
        <w:t xml:space="preserve"> o en su defecto por quien la asamblea designe a pluralidad de votos emitidos. Quien ejerza la presidencia solo tendrá voto en caso de empate.</w:t>
      </w:r>
    </w:p>
    <w:p w:rsidR="000D53E8" w:rsidRDefault="000D53E8" w:rsidP="000D53E8">
      <w:pPr>
        <w:tabs>
          <w:tab w:val="left" w:pos="426"/>
        </w:tabs>
        <w:spacing w:line="360" w:lineRule="auto"/>
        <w:jc w:val="both"/>
        <w:rPr>
          <w:sz w:val="24"/>
          <w:u w:val="single"/>
          <w:lang w:val="es-MX"/>
        </w:rPr>
      </w:pPr>
    </w:p>
    <w:p w:rsidR="000D53E8" w:rsidRDefault="000D53E8" w:rsidP="000D53E8">
      <w:pPr>
        <w:tabs>
          <w:tab w:val="left" w:pos="426"/>
        </w:tabs>
        <w:spacing w:line="360" w:lineRule="auto"/>
        <w:jc w:val="both"/>
        <w:rPr>
          <w:sz w:val="24"/>
          <w:lang w:val="es-MX"/>
        </w:rPr>
      </w:pPr>
      <w:r>
        <w:rPr>
          <w:b/>
          <w:sz w:val="24"/>
          <w:lang w:val="es-MX"/>
        </w:rPr>
        <w:t>ARTICULO 42º:</w:t>
      </w:r>
      <w:r>
        <w:rPr>
          <w:sz w:val="24"/>
          <w:lang w:val="es-MX"/>
        </w:rPr>
        <w:t xml:space="preserve"> Al iniciarse la convocatoria para la asamblea se confeccionará un padrón de los socios en condiciones de interven</w:t>
      </w:r>
      <w:r w:rsidR="004C121E">
        <w:rPr>
          <w:sz w:val="24"/>
          <w:lang w:val="es-MX"/>
        </w:rPr>
        <w:t>ir en la misma</w:t>
      </w:r>
      <w:r>
        <w:rPr>
          <w:sz w:val="24"/>
          <w:lang w:val="es-MX"/>
        </w:rPr>
        <w:t>.</w:t>
      </w:r>
    </w:p>
    <w:p w:rsidR="000D53E8" w:rsidRDefault="000D53E8" w:rsidP="000D53E8">
      <w:pPr>
        <w:tabs>
          <w:tab w:val="left" w:pos="426"/>
        </w:tabs>
        <w:spacing w:line="360" w:lineRule="auto"/>
        <w:jc w:val="both"/>
        <w:rPr>
          <w:sz w:val="24"/>
          <w:lang w:val="es-MX"/>
        </w:rPr>
      </w:pPr>
      <w:r>
        <w:rPr>
          <w:sz w:val="24"/>
          <w:lang w:val="es-MX"/>
        </w:rPr>
        <w:t xml:space="preserve">Una vez resueltas y firmes las impugnaciones, el padrón válido definitivo deberá presentarse a </w:t>
      </w:r>
      <w:smartTag w:uri="urn:schemas-microsoft-com:office:smarttags" w:element="PersonName">
        <w:smartTagPr>
          <w:attr w:name="ProductID" w:val="la Sesi￳n Solemne"/>
        </w:smartTagPr>
        <w:r>
          <w:rPr>
            <w:sz w:val="24"/>
            <w:lang w:val="es-MX"/>
          </w:rPr>
          <w:t>la Inspección General</w:t>
        </w:r>
      </w:smartTag>
      <w:r>
        <w:rPr>
          <w:sz w:val="24"/>
          <w:lang w:val="es-MX"/>
        </w:rPr>
        <w:t xml:space="preserve"> de Personas Jurídicas dos (2) días hábiles antes de la celebración de la asamblea. Los miembros integrantes de </w:t>
      </w:r>
      <w:smartTag w:uri="urn:schemas-microsoft-com:office:smarttags" w:element="PersonName">
        <w:smartTagPr>
          <w:attr w:name="ProductID" w:val="la Sesi￳n Solemne"/>
        </w:smartTagPr>
        <w:r>
          <w:rPr>
            <w:sz w:val="24"/>
            <w:lang w:val="es-MX"/>
          </w:rPr>
          <w:t>la Comisión Directiva</w:t>
        </w:r>
      </w:smartTag>
      <w:r>
        <w:rPr>
          <w:sz w:val="24"/>
          <w:lang w:val="es-MX"/>
        </w:rPr>
        <w:t xml:space="preserve"> y Revisora de Cuentas no podrán votar en asuntos que hacen a su gestión.</w:t>
      </w:r>
    </w:p>
    <w:p w:rsidR="000D53E8" w:rsidRDefault="000D53E8" w:rsidP="000D53E8">
      <w:pPr>
        <w:tabs>
          <w:tab w:val="left" w:pos="426"/>
        </w:tabs>
        <w:spacing w:line="360" w:lineRule="auto"/>
        <w:jc w:val="both"/>
        <w:rPr>
          <w:sz w:val="24"/>
          <w:lang w:val="es-MX"/>
        </w:rPr>
      </w:pPr>
      <w:r>
        <w:rPr>
          <w:sz w:val="24"/>
          <w:lang w:val="es-MX"/>
        </w:rPr>
        <w:t xml:space="preserve"> </w:t>
      </w:r>
    </w:p>
    <w:p w:rsidR="000D53E8" w:rsidRDefault="000D53E8" w:rsidP="000D53E8">
      <w:pPr>
        <w:tabs>
          <w:tab w:val="left" w:pos="426"/>
        </w:tabs>
        <w:spacing w:line="360" w:lineRule="auto"/>
        <w:jc w:val="both"/>
        <w:rPr>
          <w:sz w:val="24"/>
          <w:lang w:val="es-MX"/>
        </w:rPr>
      </w:pPr>
      <w:r>
        <w:rPr>
          <w:b/>
          <w:sz w:val="24"/>
          <w:lang w:val="es-MX"/>
        </w:rPr>
        <w:t xml:space="preserve">ARTICULO 43º: </w:t>
      </w:r>
      <w:r>
        <w:rPr>
          <w:sz w:val="24"/>
          <w:lang w:val="es-MX"/>
        </w:rPr>
        <w:t xml:space="preserve">El procedimiento del acto eleccionario, se sujetará a las disposiciones </w:t>
      </w:r>
      <w:r w:rsidR="004C121E">
        <w:rPr>
          <w:sz w:val="24"/>
          <w:lang w:val="es-MX"/>
        </w:rPr>
        <w:t>establecidas en el presente</w:t>
      </w:r>
      <w:r>
        <w:rPr>
          <w:sz w:val="24"/>
          <w:lang w:val="es-MX"/>
        </w:rPr>
        <w:t>.</w:t>
      </w:r>
    </w:p>
    <w:p w:rsidR="000D53E8" w:rsidRDefault="000D53E8" w:rsidP="000D53E8">
      <w:pPr>
        <w:tabs>
          <w:tab w:val="left" w:pos="426"/>
        </w:tabs>
        <w:spacing w:line="360" w:lineRule="auto"/>
        <w:jc w:val="both"/>
        <w:rPr>
          <w:sz w:val="24"/>
          <w:lang w:val="es-MX"/>
        </w:rPr>
      </w:pPr>
    </w:p>
    <w:p w:rsidR="000D53E8" w:rsidRDefault="000D53E8" w:rsidP="000D53E8">
      <w:pPr>
        <w:tabs>
          <w:tab w:val="left" w:pos="426"/>
        </w:tabs>
        <w:spacing w:line="360" w:lineRule="auto"/>
        <w:jc w:val="center"/>
        <w:rPr>
          <w:b/>
          <w:sz w:val="24"/>
          <w:u w:val="single"/>
          <w:lang w:val="es-MX"/>
        </w:rPr>
      </w:pPr>
      <w:r>
        <w:rPr>
          <w:b/>
          <w:sz w:val="24"/>
          <w:u w:val="single"/>
          <w:lang w:val="es-MX"/>
        </w:rPr>
        <w:t>TITULO VIII</w:t>
      </w:r>
    </w:p>
    <w:p w:rsidR="004C121E" w:rsidRDefault="004C121E" w:rsidP="000D53E8">
      <w:pPr>
        <w:tabs>
          <w:tab w:val="left" w:pos="426"/>
        </w:tabs>
        <w:spacing w:line="360" w:lineRule="auto"/>
        <w:jc w:val="center"/>
        <w:rPr>
          <w:b/>
          <w:sz w:val="24"/>
          <w:u w:val="single"/>
          <w:lang w:val="es-MX"/>
        </w:rPr>
      </w:pPr>
      <w:r>
        <w:rPr>
          <w:b/>
          <w:sz w:val="24"/>
          <w:u w:val="single"/>
          <w:lang w:val="es-MX"/>
        </w:rPr>
        <w:t>DE LOS COMICIOS</w:t>
      </w:r>
    </w:p>
    <w:p w:rsidR="004C121E" w:rsidRDefault="004C121E" w:rsidP="000D53E8">
      <w:pPr>
        <w:tabs>
          <w:tab w:val="left" w:pos="426"/>
        </w:tabs>
        <w:spacing w:line="360" w:lineRule="auto"/>
        <w:jc w:val="center"/>
        <w:rPr>
          <w:b/>
          <w:sz w:val="24"/>
          <w:u w:val="single"/>
          <w:lang w:val="es-MX"/>
        </w:rPr>
      </w:pPr>
    </w:p>
    <w:p w:rsidR="004C121E" w:rsidRPr="00DD02F7" w:rsidRDefault="004C121E" w:rsidP="004C121E">
      <w:pPr>
        <w:spacing w:line="360" w:lineRule="auto"/>
        <w:jc w:val="both"/>
        <w:rPr>
          <w:sz w:val="24"/>
          <w:szCs w:val="24"/>
        </w:rPr>
      </w:pPr>
      <w:r w:rsidRPr="004C121E">
        <w:rPr>
          <w:b/>
          <w:sz w:val="24"/>
          <w:szCs w:val="24"/>
        </w:rPr>
        <w:t>ARTICULO 44°:</w:t>
      </w:r>
      <w:r w:rsidRPr="00DD02F7">
        <w:rPr>
          <w:sz w:val="24"/>
          <w:szCs w:val="24"/>
        </w:rPr>
        <w:t xml:space="preserve"> Cuando se convoquen comicios o asambleas en los que deba realizarse elecciones de autoridades, se confeccionará un padrón de Miembros en condiciones de intervenir, el que será puesto a exhibición de los mismos, con veinte días de antelación a la fecha fijada para el acto, pudiendo formularse oposiciones hasta diez (10) días antes del mismo, las que serán resueltas por la Comisión Directiva dentro de los cinco días siguientes.</w:t>
      </w:r>
    </w:p>
    <w:p w:rsidR="004C121E" w:rsidRPr="00DD02F7" w:rsidRDefault="004C121E" w:rsidP="004C121E">
      <w:pPr>
        <w:spacing w:line="360" w:lineRule="auto"/>
        <w:jc w:val="both"/>
        <w:rPr>
          <w:sz w:val="24"/>
          <w:szCs w:val="24"/>
        </w:rPr>
      </w:pPr>
    </w:p>
    <w:p w:rsidR="004C121E" w:rsidRPr="00DD02F7" w:rsidRDefault="004C121E" w:rsidP="004C121E">
      <w:pPr>
        <w:spacing w:line="360" w:lineRule="auto"/>
        <w:jc w:val="both"/>
        <w:rPr>
          <w:sz w:val="24"/>
          <w:szCs w:val="24"/>
        </w:rPr>
      </w:pPr>
      <w:r w:rsidRPr="004C121E">
        <w:rPr>
          <w:b/>
          <w:sz w:val="24"/>
          <w:szCs w:val="24"/>
        </w:rPr>
        <w:t xml:space="preserve">ARTICULO </w:t>
      </w:r>
      <w:r>
        <w:rPr>
          <w:b/>
          <w:sz w:val="24"/>
          <w:szCs w:val="24"/>
        </w:rPr>
        <w:t>45</w:t>
      </w:r>
      <w:r w:rsidRPr="004C121E">
        <w:rPr>
          <w:b/>
          <w:sz w:val="24"/>
          <w:szCs w:val="24"/>
        </w:rPr>
        <w:t>°:</w:t>
      </w:r>
      <w:r w:rsidRPr="00DD02F7">
        <w:rPr>
          <w:sz w:val="24"/>
          <w:szCs w:val="24"/>
        </w:rPr>
        <w:t xml:space="preserve"> La elección de las personas que deban integrar la Comisión Directiva y el Órgano de Fiscalización se hará en forma secreta y por mayoría de votos. Sólo podrán ser votados los candidatos cuyos nombres hayan sido presentados a </w:t>
      </w:r>
      <w:smartTag w:uri="urn:schemas-microsoft-com:office:smarttags" w:element="PersonName">
        <w:smartTagPr>
          <w:attr w:name="ProductID" w:val="la Sesi￳n Solemne"/>
        </w:smartTagPr>
        <w:r w:rsidRPr="00DD02F7">
          <w:rPr>
            <w:sz w:val="24"/>
            <w:szCs w:val="24"/>
          </w:rPr>
          <w:t>la Comisión Directiva</w:t>
        </w:r>
      </w:smartTag>
      <w:r w:rsidRPr="00DD02F7">
        <w:rPr>
          <w:sz w:val="24"/>
          <w:szCs w:val="24"/>
        </w:rPr>
        <w:t xml:space="preserve"> para su oficialización con la firma de diez miembros con derecho a voto (con sus cuotas pagadas al mes anterior de la elección) con una anterioridad máxima de doce días antes de la fecha de </w:t>
      </w:r>
      <w:smartTag w:uri="urn:schemas-microsoft-com:office:smarttags" w:element="PersonName">
        <w:smartTagPr>
          <w:attr w:name="ProductID" w:val="la Sesi￳n Solemne"/>
        </w:smartTagPr>
        <w:r w:rsidRPr="00DD02F7">
          <w:rPr>
            <w:sz w:val="24"/>
            <w:szCs w:val="24"/>
          </w:rPr>
          <w:t>la Asamblea. La</w:t>
        </w:r>
      </w:smartTag>
      <w:r w:rsidRPr="00DD02F7">
        <w:rPr>
          <w:sz w:val="24"/>
          <w:szCs w:val="24"/>
        </w:rPr>
        <w:t xml:space="preserve"> Comisión Directiva procederá a la oficialización de las listas dentro de los cinco días, en reunión citada al efecto. En caso que alguna de las personas que integran las listas presentadas no estuvieran en condiciones estatutarias, tendrán un plazo de cinco días a contar de la fecha de la reunión para regularización.</w:t>
      </w:r>
    </w:p>
    <w:p w:rsidR="004C121E" w:rsidRPr="00DD02F7" w:rsidRDefault="004C121E" w:rsidP="004C121E">
      <w:pPr>
        <w:spacing w:line="360" w:lineRule="auto"/>
        <w:jc w:val="both"/>
        <w:rPr>
          <w:sz w:val="24"/>
          <w:szCs w:val="24"/>
        </w:rPr>
      </w:pPr>
    </w:p>
    <w:p w:rsidR="004C121E" w:rsidRPr="00DD02F7" w:rsidRDefault="004C121E" w:rsidP="004C121E">
      <w:pPr>
        <w:spacing w:line="360" w:lineRule="auto"/>
        <w:jc w:val="both"/>
        <w:rPr>
          <w:sz w:val="24"/>
          <w:szCs w:val="24"/>
        </w:rPr>
      </w:pPr>
      <w:r w:rsidRPr="00DD02F7">
        <w:rPr>
          <w:sz w:val="24"/>
          <w:szCs w:val="24"/>
        </w:rPr>
        <w:t xml:space="preserve"> </w:t>
      </w:r>
      <w:r>
        <w:rPr>
          <w:b/>
          <w:sz w:val="24"/>
          <w:szCs w:val="24"/>
        </w:rPr>
        <w:t>ARTICULO 46</w:t>
      </w:r>
      <w:r w:rsidRPr="004C121E">
        <w:rPr>
          <w:b/>
          <w:sz w:val="24"/>
          <w:szCs w:val="24"/>
        </w:rPr>
        <w:t>°:</w:t>
      </w:r>
      <w:r w:rsidRPr="00DD02F7">
        <w:rPr>
          <w:sz w:val="24"/>
          <w:szCs w:val="24"/>
        </w:rPr>
        <w:t xml:space="preserve"> El acto eleccionario se llevará a cabo con un quórum mínimo de la mitad más uno de los socios en la primera citación. Si este número no se consigue, el acto se efectuará una hora después con el número de socios presentes.</w:t>
      </w:r>
    </w:p>
    <w:p w:rsidR="004C121E" w:rsidRPr="00DD02F7" w:rsidRDefault="004C121E" w:rsidP="004C121E">
      <w:pPr>
        <w:spacing w:line="360" w:lineRule="auto"/>
        <w:jc w:val="both"/>
        <w:rPr>
          <w:sz w:val="24"/>
          <w:szCs w:val="24"/>
        </w:rPr>
      </w:pPr>
    </w:p>
    <w:p w:rsidR="004C121E" w:rsidRPr="00DD02F7" w:rsidRDefault="004C121E" w:rsidP="004C121E">
      <w:pPr>
        <w:spacing w:line="360" w:lineRule="auto"/>
        <w:jc w:val="both"/>
        <w:rPr>
          <w:sz w:val="24"/>
          <w:szCs w:val="24"/>
        </w:rPr>
      </w:pPr>
      <w:r w:rsidRPr="004C121E">
        <w:rPr>
          <w:b/>
          <w:sz w:val="24"/>
          <w:szCs w:val="24"/>
        </w:rPr>
        <w:t>ARTICULO 4</w:t>
      </w:r>
      <w:r>
        <w:rPr>
          <w:b/>
          <w:sz w:val="24"/>
          <w:szCs w:val="24"/>
        </w:rPr>
        <w:t>7</w:t>
      </w:r>
      <w:r w:rsidRPr="004C121E">
        <w:rPr>
          <w:b/>
          <w:sz w:val="24"/>
          <w:szCs w:val="24"/>
        </w:rPr>
        <w:t>°:</w:t>
      </w:r>
      <w:r w:rsidRPr="00DD02F7">
        <w:rPr>
          <w:sz w:val="24"/>
          <w:szCs w:val="24"/>
          <w:u w:val="single"/>
        </w:rPr>
        <w:t xml:space="preserve"> </w:t>
      </w:r>
      <w:r w:rsidRPr="00DD02F7">
        <w:rPr>
          <w:sz w:val="24"/>
          <w:szCs w:val="24"/>
        </w:rPr>
        <w:t>El escrutinio estará a cargo del Secretario y dos socios, designados por la asamblea a propuesta del Presidente, quien con ellos firmará el acta correspondiente.</w:t>
      </w:r>
    </w:p>
    <w:p w:rsidR="004C121E" w:rsidRPr="00DD02F7" w:rsidRDefault="004C121E" w:rsidP="004C121E">
      <w:pPr>
        <w:spacing w:line="360" w:lineRule="auto"/>
        <w:jc w:val="both"/>
        <w:rPr>
          <w:sz w:val="24"/>
          <w:szCs w:val="24"/>
        </w:rPr>
      </w:pPr>
    </w:p>
    <w:p w:rsidR="004C121E" w:rsidRPr="00DD02F7" w:rsidRDefault="004C121E" w:rsidP="004C121E">
      <w:pPr>
        <w:spacing w:line="360" w:lineRule="auto"/>
        <w:jc w:val="both"/>
        <w:rPr>
          <w:sz w:val="24"/>
          <w:szCs w:val="24"/>
        </w:rPr>
      </w:pPr>
      <w:r>
        <w:rPr>
          <w:b/>
          <w:sz w:val="24"/>
          <w:szCs w:val="24"/>
        </w:rPr>
        <w:t>ARTICULO 48</w:t>
      </w:r>
      <w:r w:rsidRPr="004C121E">
        <w:rPr>
          <w:b/>
          <w:sz w:val="24"/>
          <w:szCs w:val="24"/>
        </w:rPr>
        <w:t>°:</w:t>
      </w:r>
      <w:r>
        <w:rPr>
          <w:sz w:val="24"/>
          <w:szCs w:val="24"/>
          <w:u w:val="single"/>
        </w:rPr>
        <w:t xml:space="preserve"> </w:t>
      </w:r>
      <w:r w:rsidRPr="00DD02F7">
        <w:rPr>
          <w:sz w:val="24"/>
          <w:szCs w:val="24"/>
        </w:rPr>
        <w:t>El resultado se dará a conocer de inmediato como también la proclamación de las nuevas autoridades por intermedio del Presidente de la Asamblea.</w:t>
      </w:r>
    </w:p>
    <w:p w:rsidR="004C121E" w:rsidRPr="00DD02F7" w:rsidRDefault="004C121E" w:rsidP="004C121E">
      <w:pPr>
        <w:spacing w:line="360" w:lineRule="auto"/>
        <w:jc w:val="both"/>
        <w:rPr>
          <w:sz w:val="24"/>
          <w:szCs w:val="24"/>
        </w:rPr>
      </w:pPr>
    </w:p>
    <w:p w:rsidR="004C121E" w:rsidRPr="00DD02F7" w:rsidRDefault="004C121E" w:rsidP="004C121E">
      <w:pPr>
        <w:spacing w:line="360" w:lineRule="auto"/>
        <w:jc w:val="both"/>
        <w:rPr>
          <w:b/>
          <w:bCs/>
          <w:sz w:val="24"/>
          <w:szCs w:val="24"/>
        </w:rPr>
      </w:pPr>
      <w:r w:rsidRPr="004C121E">
        <w:rPr>
          <w:b/>
          <w:sz w:val="24"/>
          <w:szCs w:val="24"/>
        </w:rPr>
        <w:t>ARTICULO 49°:</w:t>
      </w:r>
      <w:r w:rsidRPr="00DD02F7">
        <w:rPr>
          <w:sz w:val="24"/>
          <w:szCs w:val="24"/>
        </w:rPr>
        <w:t xml:space="preserve"> Las nuevas autoridades entrarán en sus nuevas funciones en la Sesión Solemne inaugural o dentro de los cinco días de celebrado el acto eleccionario.</w:t>
      </w:r>
      <w:r>
        <w:rPr>
          <w:sz w:val="24"/>
          <w:szCs w:val="24"/>
        </w:rPr>
        <w:t>”</w:t>
      </w:r>
    </w:p>
    <w:p w:rsidR="004C121E" w:rsidRDefault="004C121E" w:rsidP="004C121E">
      <w:pPr>
        <w:widowControl w:val="0"/>
        <w:spacing w:line="360" w:lineRule="auto"/>
        <w:jc w:val="both"/>
        <w:rPr>
          <w:i/>
          <w:iCs/>
          <w:snapToGrid w:val="0"/>
          <w:sz w:val="28"/>
          <w:szCs w:val="28"/>
        </w:rPr>
      </w:pPr>
    </w:p>
    <w:p w:rsidR="004C121E" w:rsidRDefault="004C121E" w:rsidP="000D53E8">
      <w:pPr>
        <w:tabs>
          <w:tab w:val="left" w:pos="426"/>
        </w:tabs>
        <w:spacing w:line="360" w:lineRule="auto"/>
        <w:jc w:val="center"/>
        <w:rPr>
          <w:b/>
          <w:sz w:val="24"/>
          <w:u w:val="single"/>
          <w:lang w:val="es-MX"/>
        </w:rPr>
      </w:pPr>
    </w:p>
    <w:p w:rsidR="004C121E" w:rsidRDefault="004C121E" w:rsidP="000D53E8">
      <w:pPr>
        <w:tabs>
          <w:tab w:val="left" w:pos="426"/>
        </w:tabs>
        <w:spacing w:line="360" w:lineRule="auto"/>
        <w:jc w:val="center"/>
        <w:rPr>
          <w:b/>
          <w:sz w:val="24"/>
          <w:u w:val="single"/>
          <w:lang w:val="es-MX"/>
        </w:rPr>
      </w:pPr>
      <w:r>
        <w:rPr>
          <w:b/>
          <w:sz w:val="24"/>
          <w:u w:val="single"/>
          <w:lang w:val="es-MX"/>
        </w:rPr>
        <w:t>TITULO IX</w:t>
      </w:r>
    </w:p>
    <w:p w:rsidR="000D53E8" w:rsidRDefault="000D53E8" w:rsidP="000D53E8">
      <w:pPr>
        <w:tabs>
          <w:tab w:val="left" w:pos="426"/>
        </w:tabs>
        <w:spacing w:line="360" w:lineRule="auto"/>
        <w:jc w:val="center"/>
        <w:rPr>
          <w:b/>
          <w:sz w:val="24"/>
          <w:u w:val="single"/>
          <w:lang w:val="es-MX"/>
        </w:rPr>
      </w:pPr>
      <w:r>
        <w:rPr>
          <w:b/>
          <w:sz w:val="24"/>
          <w:u w:val="single"/>
          <w:lang w:val="es-MX"/>
        </w:rPr>
        <w:t>DISOLUCION SOCIAL</w:t>
      </w:r>
    </w:p>
    <w:p w:rsidR="000D53E8" w:rsidRDefault="000D53E8" w:rsidP="000D53E8">
      <w:pPr>
        <w:tabs>
          <w:tab w:val="left" w:pos="426"/>
        </w:tabs>
        <w:spacing w:line="360" w:lineRule="auto"/>
        <w:jc w:val="center"/>
        <w:rPr>
          <w:b/>
          <w:sz w:val="24"/>
          <w:u w:val="single"/>
          <w:lang w:val="es-MX"/>
        </w:rPr>
      </w:pPr>
    </w:p>
    <w:p w:rsidR="000D53E8" w:rsidRDefault="004C121E" w:rsidP="000D53E8">
      <w:pPr>
        <w:tabs>
          <w:tab w:val="left" w:pos="426"/>
        </w:tabs>
        <w:spacing w:line="360" w:lineRule="auto"/>
        <w:jc w:val="both"/>
        <w:rPr>
          <w:sz w:val="24"/>
          <w:lang w:val="es-MX"/>
        </w:rPr>
      </w:pPr>
      <w:r>
        <w:rPr>
          <w:b/>
          <w:sz w:val="24"/>
          <w:lang w:val="es-MX"/>
        </w:rPr>
        <w:t>ARTICULO 50</w:t>
      </w:r>
      <w:r w:rsidR="000D53E8">
        <w:rPr>
          <w:b/>
          <w:sz w:val="24"/>
          <w:lang w:val="es-MX"/>
        </w:rPr>
        <w:t>º:</w:t>
      </w:r>
      <w:r w:rsidR="000D53E8">
        <w:rPr>
          <w:sz w:val="24"/>
          <w:lang w:val="es-MX"/>
        </w:rPr>
        <w:t xml:space="preserve"> </w:t>
      </w:r>
      <w:r w:rsidR="000D53E8" w:rsidRPr="00EB2D88">
        <w:rPr>
          <w:sz w:val="24"/>
          <w:lang w:val="es-MX"/>
        </w:rPr>
        <w:t>Las causales de disolución de la Asociación  Civil son aquellas enumeradas en el Artículo 163° del Código Civil y Comercial de la Nación</w:t>
      </w:r>
      <w:r w:rsidR="000D53E8" w:rsidRPr="00EA5C12">
        <w:rPr>
          <w:b/>
          <w:sz w:val="24"/>
          <w:lang w:val="es-MX"/>
        </w:rPr>
        <w:t>.</w:t>
      </w:r>
      <w:r w:rsidR="000D53E8">
        <w:rPr>
          <w:sz w:val="24"/>
          <w:lang w:val="es-MX"/>
        </w:rPr>
        <w:t xml:space="preserve"> </w:t>
      </w:r>
      <w:smartTag w:uri="urn:schemas-microsoft-com:office:smarttags" w:element="PersonName">
        <w:smartTagPr>
          <w:attr w:name="ProductID" w:val="la Sesi￳n Solemne"/>
        </w:smartTagPr>
        <w:r w:rsidR="000D53E8">
          <w:rPr>
            <w:sz w:val="24"/>
            <w:lang w:val="es-MX"/>
          </w:rPr>
          <w:t>La Asamblea</w:t>
        </w:r>
      </w:smartTag>
      <w:r w:rsidR="000D53E8">
        <w:rPr>
          <w:sz w:val="24"/>
          <w:lang w:val="es-MX"/>
        </w:rPr>
        <w:t xml:space="preserve"> no podrá resolver la disolución de la asociación mientras existan suficientes asociados para integrar los órganos sociales dispuestos a sostenerla, quienes en tal caso se comprometerán a perseverar en el cumplimiento de los objetivos sociales.</w:t>
      </w:r>
    </w:p>
    <w:p w:rsidR="000D53E8" w:rsidRPr="00EB2D88" w:rsidRDefault="000D53E8" w:rsidP="000D53E8">
      <w:pPr>
        <w:tabs>
          <w:tab w:val="left" w:pos="426"/>
        </w:tabs>
        <w:spacing w:line="360" w:lineRule="auto"/>
        <w:jc w:val="both"/>
        <w:rPr>
          <w:sz w:val="24"/>
          <w:lang w:val="es-MX"/>
        </w:rPr>
      </w:pPr>
      <w:r>
        <w:rPr>
          <w:sz w:val="24"/>
          <w:lang w:val="es-MX"/>
        </w:rPr>
        <w:t xml:space="preserve">De hacerse efectiva la disolución, se designarán los liquidadores, que podrán ser la misma Comisión Directiva o cualquier otra Comisión de asociados que la asamblea designe. </w:t>
      </w:r>
      <w:r w:rsidRPr="00EB2D88">
        <w:rPr>
          <w:sz w:val="24"/>
          <w:lang w:val="es-MX"/>
        </w:rPr>
        <w:t xml:space="preserve">Una vez designados los liquidadores deberán ser inscriptos los mismos ante la Inspección General e Personas Jurídicas y publicados en el Boletín Oficial de la Provincia.  </w:t>
      </w:r>
    </w:p>
    <w:p w:rsidR="000D53E8" w:rsidRDefault="000D53E8" w:rsidP="000D53E8">
      <w:pPr>
        <w:tabs>
          <w:tab w:val="left" w:pos="426"/>
        </w:tabs>
        <w:spacing w:line="360" w:lineRule="auto"/>
        <w:jc w:val="both"/>
        <w:rPr>
          <w:sz w:val="24"/>
          <w:lang w:val="es-MX"/>
        </w:rPr>
      </w:pPr>
      <w:smartTag w:uri="urn:schemas-microsoft-com:office:smarttags" w:element="PersonName">
        <w:smartTagPr>
          <w:attr w:name="ProductID" w:val="la Sesi￳n Solemne"/>
        </w:smartTagPr>
        <w:r>
          <w:rPr>
            <w:sz w:val="24"/>
            <w:lang w:val="es-MX"/>
          </w:rPr>
          <w:t>La Comisión Revisora</w:t>
        </w:r>
      </w:smartTag>
      <w:r>
        <w:rPr>
          <w:sz w:val="24"/>
          <w:lang w:val="es-MX"/>
        </w:rPr>
        <w:t xml:space="preserve"> de cuentas deberá vigilar las operaciones de liquidación.</w:t>
      </w:r>
    </w:p>
    <w:p w:rsidR="000D53E8" w:rsidRDefault="000D53E8" w:rsidP="000D53E8">
      <w:pPr>
        <w:tabs>
          <w:tab w:val="left" w:pos="426"/>
        </w:tabs>
        <w:spacing w:line="360" w:lineRule="auto"/>
        <w:jc w:val="both"/>
        <w:rPr>
          <w:sz w:val="24"/>
          <w:lang w:val="es-MX"/>
        </w:rPr>
      </w:pPr>
      <w:r>
        <w:rPr>
          <w:sz w:val="24"/>
          <w:lang w:val="es-MX"/>
        </w:rPr>
        <w:t xml:space="preserve">Una vez pagadas las deudas sociales, si las hubiere, el remanente de los bienes sociales se destinará </w:t>
      </w:r>
      <w:proofErr w:type="gramStart"/>
      <w:r>
        <w:rPr>
          <w:sz w:val="24"/>
          <w:lang w:val="es-MX"/>
        </w:rPr>
        <w:t>a .....................................................................................................................................</w:t>
      </w:r>
      <w:proofErr w:type="gramEnd"/>
    </w:p>
    <w:p w:rsidR="000D53E8" w:rsidRDefault="000D53E8" w:rsidP="000D53E8">
      <w:pPr>
        <w:tabs>
          <w:tab w:val="left" w:pos="426"/>
        </w:tabs>
        <w:spacing w:line="360" w:lineRule="auto"/>
        <w:jc w:val="both"/>
        <w:rPr>
          <w:sz w:val="24"/>
          <w:lang w:val="es-MX"/>
        </w:rPr>
      </w:pPr>
      <w:proofErr w:type="gramStart"/>
      <w:r>
        <w:rPr>
          <w:sz w:val="24"/>
          <w:lang w:val="es-MX"/>
        </w:rPr>
        <w:t>y</w:t>
      </w:r>
      <w:proofErr w:type="gramEnd"/>
      <w:r>
        <w:rPr>
          <w:sz w:val="24"/>
          <w:lang w:val="es-MX"/>
        </w:rPr>
        <w:t xml:space="preserve"> para el caso de que tal entidad no existiera al momento de disolverse a cualquier entidad de similares características y de bien común sin fines de lucro.</w:t>
      </w:r>
    </w:p>
    <w:p w:rsidR="000D53E8" w:rsidRDefault="000D53E8" w:rsidP="000D53E8">
      <w:pPr>
        <w:tabs>
          <w:tab w:val="left" w:pos="426"/>
        </w:tabs>
        <w:spacing w:line="360" w:lineRule="auto"/>
        <w:jc w:val="center"/>
        <w:rPr>
          <w:sz w:val="24"/>
          <w:u w:val="single"/>
          <w:lang w:val="es-MX"/>
        </w:rPr>
      </w:pPr>
    </w:p>
    <w:p w:rsidR="000D53E8" w:rsidRDefault="004C121E" w:rsidP="000D53E8">
      <w:pPr>
        <w:tabs>
          <w:tab w:val="left" w:pos="426"/>
        </w:tabs>
        <w:spacing w:line="360" w:lineRule="auto"/>
        <w:jc w:val="center"/>
        <w:rPr>
          <w:b/>
          <w:sz w:val="24"/>
          <w:u w:val="single"/>
          <w:lang w:val="es-MX"/>
        </w:rPr>
      </w:pPr>
      <w:r>
        <w:rPr>
          <w:b/>
          <w:sz w:val="24"/>
          <w:u w:val="single"/>
          <w:lang w:val="es-MX"/>
        </w:rPr>
        <w:lastRenderedPageBreak/>
        <w:t xml:space="preserve">TITULO </w:t>
      </w:r>
      <w:r w:rsidR="000D53E8">
        <w:rPr>
          <w:b/>
          <w:sz w:val="24"/>
          <w:u w:val="single"/>
          <w:lang w:val="es-MX"/>
        </w:rPr>
        <w:t>X</w:t>
      </w:r>
    </w:p>
    <w:p w:rsidR="000D53E8" w:rsidRDefault="000D53E8" w:rsidP="000D53E8">
      <w:pPr>
        <w:tabs>
          <w:tab w:val="left" w:pos="426"/>
        </w:tabs>
        <w:spacing w:line="360" w:lineRule="auto"/>
        <w:jc w:val="center"/>
        <w:rPr>
          <w:b/>
          <w:sz w:val="24"/>
          <w:lang w:val="es-MX"/>
        </w:rPr>
      </w:pPr>
      <w:r>
        <w:rPr>
          <w:b/>
          <w:sz w:val="24"/>
          <w:u w:val="single"/>
          <w:lang w:val="es-MX"/>
        </w:rPr>
        <w:t>DISPOSICIONES TRANSITORIAS</w:t>
      </w:r>
    </w:p>
    <w:p w:rsidR="000D53E8" w:rsidRDefault="000D53E8" w:rsidP="000D53E8">
      <w:pPr>
        <w:tabs>
          <w:tab w:val="left" w:pos="426"/>
        </w:tabs>
        <w:spacing w:line="360" w:lineRule="auto"/>
        <w:jc w:val="both"/>
        <w:rPr>
          <w:b/>
          <w:sz w:val="24"/>
          <w:lang w:val="es-MX"/>
        </w:rPr>
      </w:pPr>
    </w:p>
    <w:p w:rsidR="000D53E8" w:rsidRDefault="004C121E" w:rsidP="000D53E8">
      <w:pPr>
        <w:tabs>
          <w:tab w:val="left" w:pos="426"/>
        </w:tabs>
        <w:spacing w:line="360" w:lineRule="auto"/>
        <w:jc w:val="both"/>
        <w:rPr>
          <w:sz w:val="24"/>
          <w:lang w:val="es-MX"/>
        </w:rPr>
      </w:pPr>
      <w:r>
        <w:rPr>
          <w:b/>
          <w:sz w:val="24"/>
          <w:lang w:val="es-MX"/>
        </w:rPr>
        <w:t>ARTICULO 51</w:t>
      </w:r>
      <w:r w:rsidR="000D53E8">
        <w:rPr>
          <w:b/>
          <w:sz w:val="24"/>
          <w:lang w:val="es-MX"/>
        </w:rPr>
        <w:t>º:</w:t>
      </w:r>
      <w:r w:rsidR="000D53E8">
        <w:rPr>
          <w:sz w:val="24"/>
          <w:lang w:val="es-MX"/>
        </w:rPr>
        <w:t xml:space="preserve"> No se exigirá la antigüedad establecida en </w:t>
      </w:r>
      <w:r w:rsidR="00644B6F">
        <w:rPr>
          <w:sz w:val="24"/>
          <w:lang w:val="es-MX"/>
        </w:rPr>
        <w:t xml:space="preserve">el </w:t>
      </w:r>
      <w:r w:rsidR="000D53E8">
        <w:rPr>
          <w:sz w:val="24"/>
          <w:lang w:val="es-MX"/>
        </w:rPr>
        <w:t>Art. 18 durante los primeros (2) dos años de vigencia del presente estatuto.</w:t>
      </w:r>
    </w:p>
    <w:p w:rsidR="000D53E8" w:rsidRDefault="000D53E8" w:rsidP="000D53E8">
      <w:pPr>
        <w:tabs>
          <w:tab w:val="left" w:pos="426"/>
        </w:tabs>
        <w:spacing w:line="360" w:lineRule="auto"/>
        <w:jc w:val="both"/>
        <w:rPr>
          <w:sz w:val="24"/>
          <w:lang w:val="es-MX"/>
        </w:rPr>
      </w:pPr>
    </w:p>
    <w:p w:rsidR="000D53E8" w:rsidRDefault="000D53E8" w:rsidP="000D53E8">
      <w:pPr>
        <w:tabs>
          <w:tab w:val="left" w:pos="426"/>
        </w:tabs>
        <w:spacing w:line="360" w:lineRule="auto"/>
        <w:jc w:val="both"/>
        <w:rPr>
          <w:sz w:val="24"/>
          <w:lang w:val="es-MX"/>
        </w:rPr>
      </w:pPr>
    </w:p>
    <w:p w:rsidR="000D53E8" w:rsidRPr="00DD02F7" w:rsidRDefault="000D53E8" w:rsidP="000D53E8">
      <w:pPr>
        <w:spacing w:line="360" w:lineRule="auto"/>
        <w:jc w:val="center"/>
        <w:rPr>
          <w:b/>
          <w:bCs/>
          <w:sz w:val="24"/>
          <w:szCs w:val="24"/>
        </w:rPr>
      </w:pPr>
    </w:p>
    <w:p w:rsidR="000D53E8" w:rsidRDefault="000D53E8" w:rsidP="000D53E8">
      <w:pPr>
        <w:widowControl w:val="0"/>
        <w:spacing w:line="360" w:lineRule="auto"/>
        <w:jc w:val="both"/>
        <w:rPr>
          <w:i/>
          <w:iCs/>
          <w:snapToGrid w:val="0"/>
          <w:sz w:val="28"/>
          <w:szCs w:val="28"/>
        </w:rPr>
      </w:pPr>
    </w:p>
    <w:p w:rsidR="000D53E8" w:rsidRDefault="000D53E8">
      <w:pPr>
        <w:widowControl w:val="0"/>
        <w:spacing w:line="360" w:lineRule="auto"/>
        <w:jc w:val="both"/>
        <w:rPr>
          <w:i/>
          <w:iCs/>
          <w:snapToGrid w:val="0"/>
          <w:sz w:val="28"/>
          <w:szCs w:val="28"/>
        </w:rPr>
      </w:pPr>
    </w:p>
    <w:sectPr w:rsidR="000D53E8" w:rsidSect="00BC5D0E">
      <w:pgSz w:w="12242" w:h="20163" w:code="5"/>
      <w:pgMar w:top="1418" w:right="851" w:bottom="851" w:left="1985" w:header="709" w:footer="709"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327DC"/>
    <w:multiLevelType w:val="singleLevel"/>
    <w:tmpl w:val="9F423D42"/>
    <w:lvl w:ilvl="0">
      <w:start w:val="1"/>
      <w:numFmt w:val="lowerLetter"/>
      <w:lvlText w:val="%1)"/>
      <w:lvlJc w:val="left"/>
      <w:pPr>
        <w:tabs>
          <w:tab w:val="num" w:pos="420"/>
        </w:tabs>
        <w:ind w:left="420" w:hanging="360"/>
      </w:pPr>
      <w:rPr>
        <w:rFonts w:cs="Times New Roman" w:hint="default"/>
      </w:rPr>
    </w:lvl>
  </w:abstractNum>
  <w:abstractNum w:abstractNumId="1">
    <w:nsid w:val="352C28A5"/>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2">
    <w:nsid w:val="367A2D53"/>
    <w:multiLevelType w:val="singleLevel"/>
    <w:tmpl w:val="F8546BAC"/>
    <w:lvl w:ilvl="0">
      <w:start w:val="1"/>
      <w:numFmt w:val="lowerLetter"/>
      <w:lvlText w:val="%1)"/>
      <w:lvlJc w:val="left"/>
      <w:pPr>
        <w:tabs>
          <w:tab w:val="num" w:pos="420"/>
        </w:tabs>
        <w:ind w:left="420" w:hanging="360"/>
      </w:pPr>
      <w:rPr>
        <w:rFonts w:cs="Times New Roman" w:hint="default"/>
      </w:rPr>
    </w:lvl>
  </w:abstractNum>
  <w:abstractNum w:abstractNumId="3">
    <w:nsid w:val="3C677EC6"/>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4">
    <w:nsid w:val="42087D3C"/>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5">
    <w:nsid w:val="4B7D3FE1"/>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6">
    <w:nsid w:val="4BF23BFE"/>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7">
    <w:nsid w:val="4F3F60B5"/>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8">
    <w:nsid w:val="4F605797"/>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9">
    <w:nsid w:val="6A133BEF"/>
    <w:multiLevelType w:val="singleLevel"/>
    <w:tmpl w:val="1EFE38FA"/>
    <w:lvl w:ilvl="0">
      <w:numFmt w:val="bullet"/>
      <w:lvlText w:val="-"/>
      <w:lvlJc w:val="left"/>
      <w:pPr>
        <w:tabs>
          <w:tab w:val="num" w:pos="360"/>
        </w:tabs>
        <w:ind w:left="360" w:hanging="360"/>
      </w:pPr>
      <w:rPr>
        <w:rFonts w:hint="default"/>
      </w:rPr>
    </w:lvl>
  </w:abstractNum>
  <w:abstractNum w:abstractNumId="10">
    <w:nsid w:val="6DA10F65"/>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1">
    <w:nsid w:val="6E550073"/>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2">
    <w:nsid w:val="73892F10"/>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3">
    <w:nsid w:val="7E9E4A4F"/>
    <w:multiLevelType w:val="singleLevel"/>
    <w:tmpl w:val="0C0A0017"/>
    <w:lvl w:ilvl="0">
      <w:start w:val="1"/>
      <w:numFmt w:val="lowerLetter"/>
      <w:lvlText w:val="%1)"/>
      <w:lvlJc w:val="left"/>
      <w:pPr>
        <w:tabs>
          <w:tab w:val="num" w:pos="360"/>
        </w:tabs>
        <w:ind w:left="360" w:hanging="360"/>
      </w:pPr>
      <w:rPr>
        <w:rFonts w:cs="Times New Roman"/>
      </w:rPr>
    </w:lvl>
  </w:abstractNum>
  <w:num w:numId="1">
    <w:abstractNumId w:val="9"/>
  </w:num>
  <w:num w:numId="2">
    <w:abstractNumId w:val="2"/>
  </w:num>
  <w:num w:numId="3">
    <w:abstractNumId w:val="0"/>
  </w:num>
  <w:num w:numId="4">
    <w:abstractNumId w:val="3"/>
  </w:num>
  <w:num w:numId="5">
    <w:abstractNumId w:val="5"/>
  </w:num>
  <w:num w:numId="6">
    <w:abstractNumId w:val="6"/>
  </w:num>
  <w:num w:numId="7">
    <w:abstractNumId w:val="7"/>
  </w:num>
  <w:num w:numId="8">
    <w:abstractNumId w:val="13"/>
  </w:num>
  <w:num w:numId="9">
    <w:abstractNumId w:val="11"/>
  </w:num>
  <w:num w:numId="10">
    <w:abstractNumId w:val="12"/>
  </w:num>
  <w:num w:numId="11">
    <w:abstractNumId w:val="1"/>
  </w:num>
  <w:num w:numId="12">
    <w:abstractNumId w:val="1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proofState w:spelling="clean" w:grammar="clean"/>
  <w:defaultTabStop w:val="720"/>
  <w:autoHyphenation/>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2"/>
  </w:compat>
  <w:rsids>
    <w:rsidRoot w:val="00933EFC"/>
    <w:rsid w:val="000D53E8"/>
    <w:rsid w:val="00115D55"/>
    <w:rsid w:val="001361A6"/>
    <w:rsid w:val="002063F7"/>
    <w:rsid w:val="00263950"/>
    <w:rsid w:val="00291DCA"/>
    <w:rsid w:val="002D61EC"/>
    <w:rsid w:val="002F0B51"/>
    <w:rsid w:val="003A6FA0"/>
    <w:rsid w:val="0042277C"/>
    <w:rsid w:val="00436007"/>
    <w:rsid w:val="004C121E"/>
    <w:rsid w:val="0054734A"/>
    <w:rsid w:val="005C46AE"/>
    <w:rsid w:val="005C7D45"/>
    <w:rsid w:val="00644B6F"/>
    <w:rsid w:val="0069065D"/>
    <w:rsid w:val="008276E3"/>
    <w:rsid w:val="00880BB2"/>
    <w:rsid w:val="008C737B"/>
    <w:rsid w:val="008F1C9D"/>
    <w:rsid w:val="00910EFE"/>
    <w:rsid w:val="0093013E"/>
    <w:rsid w:val="00933EFC"/>
    <w:rsid w:val="00964757"/>
    <w:rsid w:val="009C5075"/>
    <w:rsid w:val="00A03E37"/>
    <w:rsid w:val="00A50395"/>
    <w:rsid w:val="00A7106B"/>
    <w:rsid w:val="00AB15F2"/>
    <w:rsid w:val="00B41AE9"/>
    <w:rsid w:val="00B915F2"/>
    <w:rsid w:val="00BB0177"/>
    <w:rsid w:val="00BC5D0E"/>
    <w:rsid w:val="00CA675C"/>
    <w:rsid w:val="00CD17FB"/>
    <w:rsid w:val="00CE7486"/>
    <w:rsid w:val="00D877FC"/>
    <w:rsid w:val="00DD02F7"/>
    <w:rsid w:val="00E1387D"/>
    <w:rsid w:val="00EA5C12"/>
    <w:rsid w:val="00EB2D88"/>
    <w:rsid w:val="00F01417"/>
    <w:rsid w:val="00F24E24"/>
    <w:rsid w:val="00F609DD"/>
    <w:rsid w:val="00F9488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5:docId w15:val="{A080CF4F-9348-4FC8-910E-622BA2640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417"/>
    <w:pPr>
      <w:autoSpaceDE w:val="0"/>
      <w:autoSpaceDN w:val="0"/>
      <w:spacing w:after="0" w:line="240" w:lineRule="auto"/>
    </w:pPr>
    <w:rPr>
      <w:sz w:val="20"/>
      <w:szCs w:val="20"/>
      <w:lang w:val="es-ES" w:eastAsia="es-ES"/>
    </w:rPr>
  </w:style>
  <w:style w:type="paragraph" w:styleId="Ttulo1">
    <w:name w:val="heading 1"/>
    <w:basedOn w:val="Normal"/>
    <w:next w:val="Normal"/>
    <w:link w:val="Ttulo1Car"/>
    <w:uiPriority w:val="9"/>
    <w:qFormat/>
    <w:rsid w:val="00A50395"/>
    <w:pPr>
      <w:keepNext/>
      <w:tabs>
        <w:tab w:val="left" w:pos="426"/>
      </w:tabs>
      <w:autoSpaceDE/>
      <w:autoSpaceDN/>
      <w:spacing w:line="360" w:lineRule="auto"/>
      <w:jc w:val="center"/>
      <w:outlineLvl w:val="0"/>
    </w:pPr>
    <w:rPr>
      <w:b/>
      <w:bCs/>
      <w:sz w:val="26"/>
      <w:u w:val="single"/>
      <w:lang w:val="es-MX"/>
    </w:rPr>
  </w:style>
  <w:style w:type="paragraph" w:styleId="Ttulo2">
    <w:name w:val="heading 2"/>
    <w:basedOn w:val="Normal"/>
    <w:next w:val="Normal"/>
    <w:link w:val="Ttulo2Car"/>
    <w:uiPriority w:val="9"/>
    <w:qFormat/>
    <w:rsid w:val="00A50395"/>
    <w:pPr>
      <w:keepNext/>
      <w:tabs>
        <w:tab w:val="left" w:pos="426"/>
      </w:tabs>
      <w:autoSpaceDE/>
      <w:autoSpaceDN/>
      <w:spacing w:line="360" w:lineRule="auto"/>
      <w:jc w:val="both"/>
      <w:outlineLvl w:val="1"/>
    </w:pPr>
    <w:rPr>
      <w:sz w:val="26"/>
      <w:u w:val="single"/>
      <w:lang w:val="es-MX"/>
    </w:rPr>
  </w:style>
  <w:style w:type="paragraph" w:styleId="Ttulo3">
    <w:name w:val="heading 3"/>
    <w:basedOn w:val="Normal"/>
    <w:next w:val="Normal"/>
    <w:link w:val="Ttulo3Car"/>
    <w:uiPriority w:val="9"/>
    <w:qFormat/>
    <w:rsid w:val="00A50395"/>
    <w:pPr>
      <w:keepNext/>
      <w:tabs>
        <w:tab w:val="left" w:pos="426"/>
      </w:tabs>
      <w:autoSpaceDE/>
      <w:autoSpaceDN/>
      <w:spacing w:line="360" w:lineRule="auto"/>
      <w:jc w:val="center"/>
      <w:outlineLvl w:val="2"/>
    </w:pPr>
    <w:rPr>
      <w:b/>
      <w:bCs/>
      <w:sz w:val="2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50395"/>
    <w:rPr>
      <w:rFonts w:cs="Times New Roman"/>
      <w:b/>
      <w:bCs/>
      <w:sz w:val="20"/>
      <w:szCs w:val="20"/>
      <w:u w:val="single"/>
      <w:lang w:val="es-MX" w:eastAsia="es-ES"/>
    </w:rPr>
  </w:style>
  <w:style w:type="character" w:customStyle="1" w:styleId="Ttulo2Car">
    <w:name w:val="Título 2 Car"/>
    <w:basedOn w:val="Fuentedeprrafopredeter"/>
    <w:link w:val="Ttulo2"/>
    <w:uiPriority w:val="9"/>
    <w:locked/>
    <w:rsid w:val="00A50395"/>
    <w:rPr>
      <w:rFonts w:cs="Times New Roman"/>
      <w:sz w:val="20"/>
      <w:szCs w:val="20"/>
      <w:u w:val="single"/>
      <w:lang w:val="es-MX" w:eastAsia="es-ES"/>
    </w:rPr>
  </w:style>
  <w:style w:type="character" w:customStyle="1" w:styleId="Ttulo3Car">
    <w:name w:val="Título 3 Car"/>
    <w:basedOn w:val="Fuentedeprrafopredeter"/>
    <w:link w:val="Ttulo3"/>
    <w:uiPriority w:val="9"/>
    <w:locked/>
    <w:rsid w:val="00A50395"/>
    <w:rPr>
      <w:rFonts w:cs="Times New Roman"/>
      <w:b/>
      <w:bCs/>
      <w:sz w:val="20"/>
      <w:szCs w:val="20"/>
      <w:lang w:val="es-MX" w:eastAsia="es-ES"/>
    </w:rPr>
  </w:style>
  <w:style w:type="paragraph" w:styleId="Textoindependiente">
    <w:name w:val="Body Text"/>
    <w:basedOn w:val="Normal"/>
    <w:link w:val="TextoindependienteCar"/>
    <w:uiPriority w:val="99"/>
    <w:rsid w:val="00F01417"/>
    <w:pPr>
      <w:widowControl w:val="0"/>
      <w:jc w:val="both"/>
    </w:pPr>
    <w:rPr>
      <w:sz w:val="24"/>
      <w:szCs w:val="24"/>
    </w:rPr>
  </w:style>
  <w:style w:type="character" w:customStyle="1" w:styleId="TextoindependienteCar">
    <w:name w:val="Texto independiente Car"/>
    <w:basedOn w:val="Fuentedeprrafopredeter"/>
    <w:link w:val="Textoindependiente"/>
    <w:uiPriority w:val="99"/>
    <w:semiHidden/>
    <w:locked/>
    <w:rsid w:val="00F01417"/>
    <w:rPr>
      <w:rFonts w:cs="Times New Roman"/>
      <w:sz w:val="20"/>
      <w:szCs w:val="20"/>
      <w:lang w:val="es-ES" w:eastAsia="es-ES"/>
    </w:rPr>
  </w:style>
  <w:style w:type="paragraph" w:styleId="Subttulo">
    <w:name w:val="Subtitle"/>
    <w:basedOn w:val="Normal"/>
    <w:link w:val="SubttuloCar"/>
    <w:uiPriority w:val="11"/>
    <w:qFormat/>
    <w:rsid w:val="00A50395"/>
    <w:pPr>
      <w:autoSpaceDE/>
      <w:autoSpaceDN/>
      <w:spacing w:line="360" w:lineRule="auto"/>
      <w:jc w:val="center"/>
      <w:outlineLvl w:val="0"/>
    </w:pPr>
    <w:rPr>
      <w:b/>
      <w:sz w:val="26"/>
      <w:u w:val="single"/>
      <w:lang w:val="es-MX"/>
    </w:rPr>
  </w:style>
  <w:style w:type="character" w:customStyle="1" w:styleId="SubttuloCar">
    <w:name w:val="Subtítulo Car"/>
    <w:basedOn w:val="Fuentedeprrafopredeter"/>
    <w:link w:val="Subttulo"/>
    <w:uiPriority w:val="11"/>
    <w:locked/>
    <w:rsid w:val="00A50395"/>
    <w:rPr>
      <w:rFonts w:cs="Times New Roman"/>
      <w:b/>
      <w:sz w:val="20"/>
      <w:szCs w:val="20"/>
      <w:u w:val="single"/>
      <w:lang w:val="es-MX" w:eastAsia="es-ES"/>
    </w:rPr>
  </w:style>
  <w:style w:type="paragraph" w:styleId="Textodeglobo">
    <w:name w:val="Balloon Text"/>
    <w:basedOn w:val="Normal"/>
    <w:link w:val="TextodegloboCar"/>
    <w:uiPriority w:val="99"/>
    <w:semiHidden/>
    <w:unhideWhenUsed/>
    <w:rsid w:val="00F609DD"/>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F609DD"/>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77F52-5C1E-40CF-B1CA-18E6419D5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4536</Words>
  <Characters>24954</Characters>
  <Application>Microsoft Office Word</Application>
  <DocSecurity>0</DocSecurity>
  <Lines>207</Lines>
  <Paragraphs>58</Paragraphs>
  <ScaleCrop>false</ScaleCrop>
  <Company>propin</Company>
  <LinksUpToDate>false</LinksUpToDate>
  <CharactersWithSpaces>29432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FUNDACIONAL  Y/O  CONSTITUTIVA (PROHIBIDO SU RELLENADO)</dc:title>
  <dc:creator>DIVISION ASOCIACIONES CIVILES Y FUNDACIONES</dc:creator>
  <cp:lastModifiedBy>CIVILES</cp:lastModifiedBy>
  <cp:revision>7</cp:revision>
  <cp:lastPrinted>2015-10-08T14:30:00Z</cp:lastPrinted>
  <dcterms:created xsi:type="dcterms:W3CDTF">2015-10-13T12:46:00Z</dcterms:created>
  <dcterms:modified xsi:type="dcterms:W3CDTF">2017-03-21T14:12:00Z</dcterms:modified>
</cp:coreProperties>
</file>